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5B1FD" w14:textId="77777777" w:rsidR="00E26DE7" w:rsidRPr="008307D0" w:rsidRDefault="00E26DE7" w:rsidP="00D11E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89F3AE" w14:textId="0FD98F92" w:rsidR="00E26DE7" w:rsidRPr="00BA3C3E" w:rsidRDefault="00E26DE7" w:rsidP="00D11E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C3E">
        <w:rPr>
          <w:rFonts w:ascii="Times New Roman" w:hAnsi="Times New Roman" w:cs="Times New Roman"/>
          <w:b/>
          <w:sz w:val="28"/>
          <w:szCs w:val="28"/>
        </w:rPr>
        <w:t>SYSTÉM ŘÍZENÍ RIZIK</w:t>
      </w:r>
      <w:r w:rsidR="00BA3C3E" w:rsidRPr="00BA3C3E">
        <w:rPr>
          <w:rFonts w:ascii="Times New Roman" w:hAnsi="Times New Roman" w:cs="Times New Roman"/>
          <w:b/>
          <w:sz w:val="28"/>
          <w:szCs w:val="28"/>
        </w:rPr>
        <w:t xml:space="preserve"> KYBERNETICKÉ BEZPEČNOSTI</w:t>
      </w:r>
    </w:p>
    <w:p w14:paraId="4356199A" w14:textId="77777777" w:rsidR="00E26DE7" w:rsidRPr="008307D0" w:rsidRDefault="00E26DE7" w:rsidP="00D11ED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08"/>
        <w:gridCol w:w="5454"/>
      </w:tblGrid>
      <w:tr w:rsidR="00E26DE7" w:rsidRPr="008307D0" w14:paraId="7602D046" w14:textId="77777777" w:rsidTr="0007286C">
        <w:tc>
          <w:tcPr>
            <w:tcW w:w="3652" w:type="dxa"/>
          </w:tcPr>
          <w:p w14:paraId="5920F60C" w14:textId="77777777" w:rsidR="00E26DE7" w:rsidRPr="008307D0" w:rsidRDefault="00E26DE7" w:rsidP="00D11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D0">
              <w:rPr>
                <w:rFonts w:ascii="Times New Roman" w:hAnsi="Times New Roman" w:cs="Times New Roman"/>
                <w:sz w:val="24"/>
                <w:szCs w:val="24"/>
              </w:rPr>
              <w:t>Vypracoval:</w:t>
            </w:r>
          </w:p>
        </w:tc>
        <w:tc>
          <w:tcPr>
            <w:tcW w:w="5560" w:type="dxa"/>
          </w:tcPr>
          <w:p w14:paraId="608C00AD" w14:textId="187EF4C8" w:rsidR="00E26DE7" w:rsidRPr="008307D0" w:rsidRDefault="00E26DE7" w:rsidP="00D11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DE7" w:rsidRPr="008307D0" w14:paraId="78B276BB" w14:textId="77777777" w:rsidTr="0007286C">
        <w:tc>
          <w:tcPr>
            <w:tcW w:w="3652" w:type="dxa"/>
          </w:tcPr>
          <w:p w14:paraId="64FD0F0E" w14:textId="77777777" w:rsidR="00E26DE7" w:rsidRPr="008307D0" w:rsidRDefault="00E26DE7" w:rsidP="00D11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D0">
              <w:rPr>
                <w:rFonts w:ascii="Times New Roman" w:hAnsi="Times New Roman" w:cs="Times New Roman"/>
                <w:sz w:val="24"/>
                <w:szCs w:val="24"/>
              </w:rPr>
              <w:t>Schválil:</w:t>
            </w:r>
          </w:p>
        </w:tc>
        <w:tc>
          <w:tcPr>
            <w:tcW w:w="5560" w:type="dxa"/>
          </w:tcPr>
          <w:p w14:paraId="5B376F37" w14:textId="59814FAE" w:rsidR="00E26DE7" w:rsidRPr="008307D0" w:rsidRDefault="00E26DE7" w:rsidP="00D11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DE7" w:rsidRPr="008307D0" w14:paraId="049C11E4" w14:textId="77777777" w:rsidTr="0007286C">
        <w:tc>
          <w:tcPr>
            <w:tcW w:w="3652" w:type="dxa"/>
          </w:tcPr>
          <w:p w14:paraId="7181D765" w14:textId="555C029F" w:rsidR="00E26DE7" w:rsidRPr="008307D0" w:rsidRDefault="00E26DE7" w:rsidP="00D11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D0">
              <w:rPr>
                <w:rFonts w:ascii="Times New Roman" w:hAnsi="Times New Roman" w:cs="Times New Roman"/>
                <w:sz w:val="24"/>
                <w:szCs w:val="24"/>
              </w:rPr>
              <w:t>Směrnice nabývá platnosti ode dne</w:t>
            </w:r>
            <w:r w:rsidR="000728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60" w:type="dxa"/>
          </w:tcPr>
          <w:p w14:paraId="1D313A73" w14:textId="50DABACC" w:rsidR="00B34BFA" w:rsidRPr="00B34BFA" w:rsidRDefault="00B34BFA" w:rsidP="00B34BF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DE7" w:rsidRPr="008307D0" w14:paraId="76CD59A2" w14:textId="77777777" w:rsidTr="00E26DE7">
        <w:tc>
          <w:tcPr>
            <w:tcW w:w="9212" w:type="dxa"/>
            <w:gridSpan w:val="2"/>
          </w:tcPr>
          <w:p w14:paraId="72670F92" w14:textId="209248FA" w:rsidR="00E26DE7" w:rsidRPr="008307D0" w:rsidRDefault="00E26DE7" w:rsidP="00D11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D0">
              <w:rPr>
                <w:rFonts w:ascii="Times New Roman" w:hAnsi="Times New Roman" w:cs="Times New Roman"/>
                <w:sz w:val="24"/>
                <w:szCs w:val="24"/>
              </w:rPr>
              <w:t>Změny ve směrnici jsou prováděny formou číslovaných písemných dodatků, které tvoří součást tohoto předpisu.</w:t>
            </w:r>
            <w:r w:rsidR="00FC3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35D8" w:rsidRPr="00FC35D8">
              <w:rPr>
                <w:rFonts w:ascii="Times New Roman" w:hAnsi="Times New Roman" w:cs="Times New Roman"/>
                <w:sz w:val="24"/>
                <w:szCs w:val="24"/>
              </w:rPr>
              <w:t>Směrnice je součástí organizačního řádu školy.</w:t>
            </w:r>
          </w:p>
        </w:tc>
      </w:tr>
    </w:tbl>
    <w:p w14:paraId="3E8A8E7C" w14:textId="77777777" w:rsidR="002663D2" w:rsidRPr="008307D0" w:rsidRDefault="002663D2" w:rsidP="00D11E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501FA0" w14:textId="0A7E2601" w:rsidR="00E26DE7" w:rsidRDefault="00E26DE7" w:rsidP="00D573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07D0">
        <w:rPr>
          <w:rFonts w:ascii="Times New Roman" w:hAnsi="Times New Roman" w:cs="Times New Roman"/>
          <w:b/>
          <w:sz w:val="24"/>
          <w:szCs w:val="24"/>
          <w:u w:val="single"/>
        </w:rPr>
        <w:t>Obecná ustanovení</w:t>
      </w:r>
      <w:r w:rsidRPr="008307D0">
        <w:rPr>
          <w:rFonts w:ascii="Times New Roman" w:hAnsi="Times New Roman" w:cs="Times New Roman"/>
          <w:sz w:val="24"/>
          <w:szCs w:val="24"/>
        </w:rPr>
        <w:t>:</w:t>
      </w:r>
    </w:p>
    <w:p w14:paraId="2484B242" w14:textId="77777777" w:rsidR="002663D2" w:rsidRPr="008307D0" w:rsidRDefault="002663D2" w:rsidP="00D573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BF3E0F" w14:textId="77777777" w:rsidR="002C7CA0" w:rsidRDefault="00864B5B" w:rsidP="00D573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Systém řízení rizik kybernetické bezpečnosti organizace</w:t>
      </w:r>
      <w:r w:rsidR="002663D2" w:rsidRPr="002663D2">
        <w:rPr>
          <w:rFonts w:ascii="Times New Roman" w:hAnsi="Times New Roman" w:cs="Times New Roman"/>
          <w:sz w:val="24"/>
          <w:szCs w:val="24"/>
        </w:rPr>
        <w:t xml:space="preserve"> vychází z analýzy požadavků</w:t>
      </w:r>
      <w:r w:rsidR="002C7CA0">
        <w:rPr>
          <w:rFonts w:ascii="Times New Roman" w:hAnsi="Times New Roman" w:cs="Times New Roman"/>
          <w:sz w:val="24"/>
          <w:szCs w:val="24"/>
        </w:rPr>
        <w:t>:</w:t>
      </w:r>
    </w:p>
    <w:p w14:paraId="10AFA19D" w14:textId="5A2FC41B" w:rsidR="002663D2" w:rsidRPr="002C7CA0" w:rsidRDefault="005A7492" w:rsidP="00D5739C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663D2" w:rsidRPr="002C7CA0">
        <w:rPr>
          <w:rFonts w:ascii="Times New Roman" w:hAnsi="Times New Roman" w:cs="Times New Roman"/>
          <w:sz w:val="24"/>
          <w:szCs w:val="24"/>
        </w:rPr>
        <w:t>ákona č. 181/2014 Sb., o kybernetické bezpečnosti a o změně souvisejících zákonů (zákon o</w:t>
      </w:r>
      <w:r w:rsidR="00864B5B" w:rsidRPr="002C7CA0">
        <w:rPr>
          <w:rFonts w:ascii="Times New Roman" w:hAnsi="Times New Roman" w:cs="Times New Roman"/>
          <w:sz w:val="24"/>
          <w:szCs w:val="24"/>
        </w:rPr>
        <w:t> </w:t>
      </w:r>
      <w:r w:rsidR="002663D2" w:rsidRPr="002C7CA0">
        <w:rPr>
          <w:rFonts w:ascii="Times New Roman" w:hAnsi="Times New Roman" w:cs="Times New Roman"/>
          <w:sz w:val="24"/>
          <w:szCs w:val="24"/>
        </w:rPr>
        <w:t>kybernetické bezpečnosti), a jeho prováděcích předpisů, zejména pak z Vyhlášky č. 82/2018 Sb., o bezpečnostních opatřeních, kybernetických bezpečnostních incidentech, reaktivních opatřeních, náležitostech podání v oblasti kybernetické bezpečnosti a likvidaci dat (vyhláška o</w:t>
      </w:r>
      <w:r w:rsidR="00180B12" w:rsidRPr="002C7CA0">
        <w:rPr>
          <w:rFonts w:ascii="Times New Roman" w:hAnsi="Times New Roman" w:cs="Times New Roman"/>
          <w:sz w:val="24"/>
          <w:szCs w:val="24"/>
        </w:rPr>
        <w:t> </w:t>
      </w:r>
      <w:r w:rsidR="002663D2" w:rsidRPr="002C7CA0">
        <w:rPr>
          <w:rFonts w:ascii="Times New Roman" w:hAnsi="Times New Roman" w:cs="Times New Roman"/>
          <w:sz w:val="24"/>
          <w:szCs w:val="24"/>
        </w:rPr>
        <w:t>kybernetické bezpečnosti).</w:t>
      </w:r>
    </w:p>
    <w:p w14:paraId="16440936" w14:textId="77777777" w:rsidR="002C7CA0" w:rsidRPr="005A7492" w:rsidRDefault="002C7CA0" w:rsidP="00D5739C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 xml:space="preserve">Obecné nařízení o ochraně osobních údajů - GDPR </w:t>
      </w:r>
    </w:p>
    <w:p w14:paraId="4B220959" w14:textId="77777777" w:rsidR="002C7CA0" w:rsidRPr="005A7492" w:rsidRDefault="002C7CA0" w:rsidP="00D5739C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>Zákon č. 110/2019 Sb., o zpracování osobních údajů</w:t>
      </w:r>
    </w:p>
    <w:p w14:paraId="73CD8607" w14:textId="77777777" w:rsidR="002C7CA0" w:rsidRPr="005A7492" w:rsidRDefault="002C7CA0" w:rsidP="00D5739C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>ČSN ISO/IEC 27001:2014 Informační technologie-bezpečnostní techniky-systémy řízení bezpečnosti informací-požadavky</w:t>
      </w:r>
    </w:p>
    <w:p w14:paraId="2E9BAD8F" w14:textId="77777777" w:rsidR="002C7CA0" w:rsidRPr="005A7492" w:rsidRDefault="002C7CA0" w:rsidP="00D5739C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>Zvláštní zákony, závazné pro jednotlivá odvětví</w:t>
      </w:r>
    </w:p>
    <w:p w14:paraId="58D2F9DF" w14:textId="77777777" w:rsidR="002C7CA0" w:rsidRDefault="002C7CA0" w:rsidP="00D11E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6A53FB" w14:textId="77777777" w:rsidR="00920E52" w:rsidRPr="008307D0" w:rsidRDefault="00920E52" w:rsidP="00D573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547DCD" w14:textId="1BA5537F" w:rsidR="00E33F6D" w:rsidRPr="00E33F6D" w:rsidRDefault="00E26DE7" w:rsidP="00D5739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07D0">
        <w:rPr>
          <w:rFonts w:ascii="Times New Roman" w:hAnsi="Times New Roman" w:cs="Times New Roman"/>
          <w:b/>
          <w:sz w:val="24"/>
          <w:szCs w:val="24"/>
          <w:u w:val="single"/>
        </w:rPr>
        <w:t>1. Směrnice vychází z</w:t>
      </w:r>
      <w:r w:rsidR="00E33F6D" w:rsidRPr="00E33F6D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provedení analýzy rizik</w:t>
      </w:r>
      <w:r w:rsidR="002C6A10">
        <w:rPr>
          <w:rFonts w:ascii="Times New Roman" w:hAnsi="Times New Roman" w:cs="Times New Roman"/>
          <w:b/>
          <w:sz w:val="24"/>
          <w:szCs w:val="24"/>
          <w:u w:val="single"/>
        </w:rPr>
        <w:t>, kde vstupem</w:t>
      </w:r>
      <w:r w:rsidR="00E33F6D" w:rsidRPr="00E33F6D">
        <w:rPr>
          <w:rFonts w:ascii="Times New Roman" w:hAnsi="Times New Roman" w:cs="Times New Roman"/>
          <w:b/>
          <w:sz w:val="24"/>
          <w:szCs w:val="24"/>
          <w:u w:val="single"/>
        </w:rPr>
        <w:t xml:space="preserve"> je identifikace jednotlivých aktiv. Ta jsou též použita jako primární vstup do procesu analýzy rizik.</w:t>
      </w:r>
    </w:p>
    <w:p w14:paraId="0A24733E" w14:textId="066AF1BA" w:rsidR="00E26DE7" w:rsidRPr="008307D0" w:rsidRDefault="00E26DE7" w:rsidP="00D5739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6933EA8" w14:textId="3E02D783" w:rsidR="00587CE5" w:rsidRDefault="00587CE5" w:rsidP="00D573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7CE5">
        <w:rPr>
          <w:rFonts w:ascii="Times New Roman" w:hAnsi="Times New Roman" w:cs="Times New Roman"/>
          <w:b/>
          <w:bCs/>
          <w:sz w:val="24"/>
          <w:szCs w:val="24"/>
        </w:rPr>
        <w:t>Aktivum</w:t>
      </w:r>
      <w:r w:rsidRPr="00587CE5">
        <w:rPr>
          <w:rFonts w:ascii="Times New Roman" w:hAnsi="Times New Roman" w:cs="Times New Roman"/>
          <w:sz w:val="24"/>
          <w:szCs w:val="24"/>
        </w:rPr>
        <w:t xml:space="preserve"> - Informace nebo služba, kterou zpracovává nebo poskytuje informační a</w:t>
      </w:r>
      <w:r w:rsidR="00D5739C">
        <w:rPr>
          <w:rFonts w:ascii="Times New Roman" w:hAnsi="Times New Roman" w:cs="Times New Roman"/>
          <w:sz w:val="24"/>
          <w:szCs w:val="24"/>
        </w:rPr>
        <w:t> </w:t>
      </w:r>
      <w:r w:rsidRPr="00587CE5">
        <w:rPr>
          <w:rFonts w:ascii="Times New Roman" w:hAnsi="Times New Roman" w:cs="Times New Roman"/>
          <w:sz w:val="24"/>
          <w:szCs w:val="24"/>
        </w:rPr>
        <w:t>komunikační systém příspěvkové organizace.</w:t>
      </w:r>
    </w:p>
    <w:p w14:paraId="0E12935C" w14:textId="77777777" w:rsidR="00EB022F" w:rsidRPr="00587CE5" w:rsidRDefault="00EB022F" w:rsidP="00D573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D77F15" w14:textId="77777777" w:rsidR="00587CE5" w:rsidRPr="00587CE5" w:rsidRDefault="00587CE5" w:rsidP="00D573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7CE5">
        <w:rPr>
          <w:rFonts w:ascii="Times New Roman" w:hAnsi="Times New Roman" w:cs="Times New Roman"/>
          <w:b/>
          <w:bCs/>
          <w:sz w:val="24"/>
          <w:szCs w:val="24"/>
        </w:rPr>
        <w:t>Hrozba</w:t>
      </w:r>
      <w:r w:rsidRPr="00587CE5">
        <w:rPr>
          <w:rFonts w:ascii="Times New Roman" w:hAnsi="Times New Roman" w:cs="Times New Roman"/>
          <w:sz w:val="24"/>
          <w:szCs w:val="24"/>
        </w:rPr>
        <w:t xml:space="preserve"> - Potenciální příčina kybernetické bezpečnostní události nebo kybernetického bezpečnostního incidentu, která může způsobit škodu.</w:t>
      </w:r>
    </w:p>
    <w:p w14:paraId="0FF8D7C0" w14:textId="77CDF327" w:rsidR="007C538A" w:rsidRDefault="007C538A" w:rsidP="00D573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763D6A" w14:textId="75B7CCE0" w:rsidR="00AF624F" w:rsidRDefault="00AF624F" w:rsidP="00D573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24F">
        <w:rPr>
          <w:rFonts w:ascii="Times New Roman" w:hAnsi="Times New Roman" w:cs="Times New Roman"/>
          <w:b/>
          <w:bCs/>
          <w:sz w:val="24"/>
          <w:szCs w:val="24"/>
        </w:rPr>
        <w:t xml:space="preserve">Identifikace aktiv </w:t>
      </w:r>
      <w:r w:rsidRPr="00AF624F">
        <w:rPr>
          <w:rFonts w:ascii="Times New Roman" w:hAnsi="Times New Roman" w:cs="Times New Roman"/>
          <w:sz w:val="24"/>
          <w:szCs w:val="24"/>
        </w:rPr>
        <w:t>- Identifikace aktiv spočívá v provedení obecného rozboru činností organizace, ve kterých v rámci svých jednotlivých agend dochází ke zpracování dat, a to jak v</w:t>
      </w:r>
      <w:r w:rsidR="002B0E36">
        <w:rPr>
          <w:rFonts w:ascii="Times New Roman" w:hAnsi="Times New Roman" w:cs="Times New Roman"/>
          <w:sz w:val="24"/>
          <w:szCs w:val="24"/>
        </w:rPr>
        <w:t> </w:t>
      </w:r>
      <w:r w:rsidRPr="00AF624F">
        <w:rPr>
          <w:rFonts w:ascii="Times New Roman" w:hAnsi="Times New Roman" w:cs="Times New Roman"/>
          <w:sz w:val="24"/>
          <w:szCs w:val="24"/>
        </w:rPr>
        <w:t>listinné, tak i elektronické formě. Vlastníkem aktiva (procesu) musí být vždy odpovědný pracovník, který má o aktivu nejlepší přehled a je za něj odpovědný (např. za personální agendu odpovídá Vedoucí personálního oddělení nebo personalista).</w:t>
      </w:r>
    </w:p>
    <w:p w14:paraId="273BA5F0" w14:textId="77777777" w:rsidR="002B0E36" w:rsidRPr="00AF624F" w:rsidRDefault="002B0E36" w:rsidP="00D573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7927D5" w14:textId="77777777" w:rsidR="00156D24" w:rsidRDefault="00AF624F" w:rsidP="00156D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24F">
        <w:rPr>
          <w:rFonts w:ascii="Times New Roman" w:hAnsi="Times New Roman" w:cs="Times New Roman"/>
          <w:sz w:val="24"/>
          <w:szCs w:val="24"/>
        </w:rPr>
        <w:t>Pozn.: Při identifikování jednotlivých aktiv je důležité zaměřit se na ty zásadní činnosti, které organizace vykonává. Je podstatné nastavit vhodnou a přiměřenou úroveň, při které se dané procesy vyhodnotí jako relevantní aktiva.</w:t>
      </w:r>
    </w:p>
    <w:p w14:paraId="0A9BEB47" w14:textId="74A67F93" w:rsidR="00866A37" w:rsidRPr="00156D24" w:rsidRDefault="00A166C5" w:rsidP="00156D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07D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2. </w:t>
      </w:r>
      <w:r w:rsidR="00866A37" w:rsidRPr="00866A37">
        <w:rPr>
          <w:rFonts w:ascii="Times New Roman" w:hAnsi="Times New Roman" w:cs="Times New Roman"/>
          <w:b/>
          <w:bCs/>
          <w:sz w:val="24"/>
          <w:szCs w:val="24"/>
          <w:u w:val="single"/>
        </w:rPr>
        <w:t>Hodnocení aktiv</w:t>
      </w:r>
      <w:r w:rsidR="00866A37" w:rsidRPr="00866A37">
        <w:rPr>
          <w:rFonts w:ascii="Times New Roman" w:hAnsi="Times New Roman" w:cs="Times New Roman"/>
          <w:b/>
          <w:sz w:val="24"/>
          <w:szCs w:val="24"/>
          <w:u w:val="single"/>
        </w:rPr>
        <w:t xml:space="preserve"> - Aktiva se hodnotí podle požadavků na „důvěrnost“, „integritu“, „dostupnost a odolnost“ a „kritičnost“ daného aktiva.</w:t>
      </w:r>
    </w:p>
    <w:p w14:paraId="33ECA6D5" w14:textId="3F2BF7B7" w:rsidR="00920E52" w:rsidRDefault="00920E52" w:rsidP="00920E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4CAEE71" w14:textId="77777777" w:rsidR="00EC2C04" w:rsidRPr="008307D0" w:rsidRDefault="00EC2C04" w:rsidP="00920E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F73C11" w14:textId="4F357862" w:rsidR="00156D24" w:rsidRDefault="00156D24" w:rsidP="00F512C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D24">
        <w:rPr>
          <w:rFonts w:ascii="Times New Roman" w:hAnsi="Times New Roman" w:cs="Times New Roman"/>
          <w:b/>
          <w:bCs/>
          <w:sz w:val="24"/>
          <w:szCs w:val="24"/>
        </w:rPr>
        <w:t>DŮVĚRNOST</w:t>
      </w:r>
    </w:p>
    <w:p w14:paraId="51581C6B" w14:textId="77777777" w:rsidR="005729C9" w:rsidRPr="00156D24" w:rsidRDefault="005729C9" w:rsidP="00F512C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C81E4F" w14:textId="77777777" w:rsidR="00156D24" w:rsidRPr="00156D24" w:rsidRDefault="00156D24" w:rsidP="00F512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D24">
        <w:rPr>
          <w:rFonts w:ascii="Times New Roman" w:hAnsi="Times New Roman" w:cs="Times New Roman"/>
          <w:sz w:val="24"/>
          <w:szCs w:val="24"/>
        </w:rPr>
        <w:t>• Zajištění, že informace (data) jsou přístupné nebo sděleny pouze osobám k tomu oprávněným.</w:t>
      </w:r>
    </w:p>
    <w:p w14:paraId="053F9724" w14:textId="77777777" w:rsidR="00156D24" w:rsidRPr="00156D24" w:rsidRDefault="00156D24" w:rsidP="00F512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D24">
        <w:rPr>
          <w:rFonts w:ascii="Times New Roman" w:hAnsi="Times New Roman" w:cs="Times New Roman"/>
          <w:sz w:val="24"/>
          <w:szCs w:val="24"/>
        </w:rPr>
        <w:t>• Porušení důvěrnosti znamená nežádoucí zpřístupnění informace (dat) neoprávněné osobě; může mít negativní vliv na organizaci.</w:t>
      </w:r>
    </w:p>
    <w:p w14:paraId="7395FCC4" w14:textId="0169301A" w:rsidR="00156D24" w:rsidRDefault="00156D24" w:rsidP="00F512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D24">
        <w:rPr>
          <w:rFonts w:ascii="Times New Roman" w:hAnsi="Times New Roman" w:cs="Times New Roman"/>
          <w:sz w:val="24"/>
          <w:szCs w:val="24"/>
        </w:rPr>
        <w:t>• Informace, obsažené v jednotlivých procesech, obsahují různě citlivá data a jejich kompromitace by mohla způsobit jiné dopady na organizaci.</w:t>
      </w:r>
    </w:p>
    <w:p w14:paraId="3B66FA50" w14:textId="77777777" w:rsidR="00F512C0" w:rsidRPr="00156D24" w:rsidRDefault="00F512C0" w:rsidP="00F512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0EF059" w14:textId="3C472663" w:rsidR="00156D24" w:rsidRDefault="00156D24" w:rsidP="00F512C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D24">
        <w:rPr>
          <w:rFonts w:ascii="Times New Roman" w:hAnsi="Times New Roman" w:cs="Times New Roman"/>
          <w:b/>
          <w:bCs/>
          <w:sz w:val="24"/>
          <w:szCs w:val="24"/>
        </w:rPr>
        <w:t>INTEGRITA</w:t>
      </w:r>
    </w:p>
    <w:p w14:paraId="109884ED" w14:textId="77777777" w:rsidR="005729C9" w:rsidRPr="00156D24" w:rsidRDefault="005729C9" w:rsidP="00F512C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277DFE" w14:textId="77777777" w:rsidR="00156D24" w:rsidRPr="00156D24" w:rsidRDefault="00156D24" w:rsidP="00F512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D24">
        <w:rPr>
          <w:rFonts w:ascii="Times New Roman" w:hAnsi="Times New Roman" w:cs="Times New Roman"/>
          <w:sz w:val="24"/>
          <w:szCs w:val="24"/>
        </w:rPr>
        <w:t>• Zajištění správnosti a úplnosti informací (dat).</w:t>
      </w:r>
    </w:p>
    <w:p w14:paraId="3A19562F" w14:textId="789D909F" w:rsidR="00156D24" w:rsidRDefault="00156D24" w:rsidP="00F512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D24">
        <w:rPr>
          <w:rFonts w:ascii="Times New Roman" w:hAnsi="Times New Roman" w:cs="Times New Roman"/>
          <w:sz w:val="24"/>
          <w:szCs w:val="24"/>
        </w:rPr>
        <w:t>• Pokud dojde k nežádoucí změně dat, a to ať už úmyslně, náhodou, nebo technickým selháním, nemusí být tato nežádoucí změna vůbec odhalena a může uplynout dlouhá doba, než bude zaregistrována. Čím později se na tento bezpečnostní incident přijde, tím závažnější může být jeho dopad na subjekty údajů.</w:t>
      </w:r>
    </w:p>
    <w:p w14:paraId="4FC22CF4" w14:textId="77777777" w:rsidR="00F512C0" w:rsidRPr="00156D24" w:rsidRDefault="00F512C0" w:rsidP="00F512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0C2BE7" w14:textId="46302D39" w:rsidR="00156D24" w:rsidRDefault="00156D24" w:rsidP="00F512C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D24">
        <w:rPr>
          <w:rFonts w:ascii="Times New Roman" w:hAnsi="Times New Roman" w:cs="Times New Roman"/>
          <w:b/>
          <w:bCs/>
          <w:sz w:val="24"/>
          <w:szCs w:val="24"/>
        </w:rPr>
        <w:t>DOSTUPNOST</w:t>
      </w:r>
    </w:p>
    <w:p w14:paraId="4143B53B" w14:textId="77777777" w:rsidR="005729C9" w:rsidRPr="00156D24" w:rsidRDefault="005729C9" w:rsidP="00F512C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FD2D29" w14:textId="67437CF5" w:rsidR="00156D24" w:rsidRDefault="00156D24" w:rsidP="00F512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D24">
        <w:rPr>
          <w:rFonts w:ascii="Times New Roman" w:hAnsi="Times New Roman" w:cs="Times New Roman"/>
          <w:sz w:val="24"/>
          <w:szCs w:val="24"/>
        </w:rPr>
        <w:t>• Zajištění, že data jsou pro oprávněné uživatele přístupná v okamžiku jejich potřeby. Jedná se o důsledek zničení dat, úmyslné blokování či zahlcení technických prostředků, prostřednictvím kterých mají být tyto osobní údaje přístupny v požadovaném čase.</w:t>
      </w:r>
    </w:p>
    <w:p w14:paraId="231DA78F" w14:textId="77777777" w:rsidR="00F512C0" w:rsidRPr="00156D24" w:rsidRDefault="00F512C0" w:rsidP="00F512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BA5BA2" w14:textId="5D8C63E3" w:rsidR="00156D24" w:rsidRDefault="00156D24" w:rsidP="00F512C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D24">
        <w:rPr>
          <w:rFonts w:ascii="Times New Roman" w:hAnsi="Times New Roman" w:cs="Times New Roman"/>
          <w:b/>
          <w:bCs/>
          <w:sz w:val="24"/>
          <w:szCs w:val="24"/>
        </w:rPr>
        <w:t>KRITIČNOST</w:t>
      </w:r>
    </w:p>
    <w:p w14:paraId="6DE0D1EE" w14:textId="77777777" w:rsidR="005729C9" w:rsidRPr="00156D24" w:rsidRDefault="005729C9" w:rsidP="00F512C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5A123E" w14:textId="77777777" w:rsidR="00156D24" w:rsidRPr="00156D24" w:rsidRDefault="00156D24" w:rsidP="00F512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D24">
        <w:rPr>
          <w:rFonts w:ascii="Times New Roman" w:hAnsi="Times New Roman" w:cs="Times New Roman"/>
          <w:sz w:val="24"/>
          <w:szCs w:val="24"/>
        </w:rPr>
        <w:t>• Vyjadřuje míru závislosti fungování organizace na realizaci hodnoceného aktiva.</w:t>
      </w:r>
    </w:p>
    <w:p w14:paraId="0F7ABDCD" w14:textId="77777777" w:rsidR="00156D24" w:rsidRPr="00156D24" w:rsidRDefault="00156D24" w:rsidP="00F512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D24">
        <w:rPr>
          <w:rFonts w:ascii="Times New Roman" w:hAnsi="Times New Roman" w:cs="Times New Roman"/>
          <w:sz w:val="24"/>
          <w:szCs w:val="24"/>
        </w:rPr>
        <w:t>• Hodnotí se na stupnici 1 až 10, kdy hodnota 1 vyjadřuje, že hodnocené aktivum je postradatelné, a naopak hodnota 10 označuje aktivum, bez kterého není možné fungování systému, nebo danou činnost realizovat.</w:t>
      </w:r>
    </w:p>
    <w:p w14:paraId="72D01CE3" w14:textId="77777777" w:rsidR="00156D24" w:rsidRPr="00156D24" w:rsidRDefault="00156D24" w:rsidP="00F512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D24">
        <w:rPr>
          <w:rFonts w:ascii="Times New Roman" w:hAnsi="Times New Roman" w:cs="Times New Roman"/>
          <w:sz w:val="24"/>
          <w:szCs w:val="24"/>
        </w:rPr>
        <w:t>• V případě hodnocení aktiv se hodnotí důležitost aktiva na fungování celé organizace.</w:t>
      </w:r>
    </w:p>
    <w:p w14:paraId="34F1323E" w14:textId="77777777" w:rsidR="00156D24" w:rsidRPr="00156D24" w:rsidRDefault="00156D24" w:rsidP="00F512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D24">
        <w:rPr>
          <w:rFonts w:ascii="Times New Roman" w:hAnsi="Times New Roman" w:cs="Times New Roman"/>
          <w:sz w:val="24"/>
          <w:szCs w:val="24"/>
        </w:rPr>
        <w:t>• Stanovení hodnoty kritičnosti závisí na úsudku respondenta, který hodnocení provádí.</w:t>
      </w:r>
    </w:p>
    <w:p w14:paraId="2897D097" w14:textId="4FA3B3BC" w:rsidR="00D11ED3" w:rsidRPr="008307D0" w:rsidRDefault="00D11ED3" w:rsidP="00D11E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A8001C" w14:textId="77777777" w:rsidR="005729C9" w:rsidRDefault="005729C9" w:rsidP="00920E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7563AA" w14:textId="77777777" w:rsidR="005729C9" w:rsidRDefault="005729C9" w:rsidP="00920E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984D47" w14:textId="77777777" w:rsidR="005729C9" w:rsidRDefault="005729C9" w:rsidP="00920E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4915BC" w14:textId="77777777" w:rsidR="005729C9" w:rsidRDefault="005729C9" w:rsidP="00920E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FCF238" w14:textId="77777777" w:rsidR="005729C9" w:rsidRDefault="005729C9" w:rsidP="00920E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570163" w14:textId="77777777" w:rsidR="005729C9" w:rsidRDefault="005729C9" w:rsidP="00920E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8BCFDF7" w14:textId="77777777" w:rsidR="005729C9" w:rsidRDefault="005729C9" w:rsidP="00920E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4047DC" w14:textId="77777777" w:rsidR="0077143B" w:rsidRDefault="0077143B" w:rsidP="00CB752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CE805A" w14:textId="6A65B792" w:rsidR="00CB752A" w:rsidRDefault="002A607C" w:rsidP="00CB752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07D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3. S</w:t>
      </w:r>
      <w:r w:rsidR="00C55367">
        <w:rPr>
          <w:rFonts w:ascii="Times New Roman" w:hAnsi="Times New Roman" w:cs="Times New Roman"/>
          <w:b/>
          <w:sz w:val="24"/>
          <w:szCs w:val="24"/>
          <w:u w:val="single"/>
        </w:rPr>
        <w:t>tupnice pro hodnocení důvěrnosti</w:t>
      </w:r>
    </w:p>
    <w:p w14:paraId="254257DB" w14:textId="7D313AB5" w:rsidR="00CB752A" w:rsidRDefault="00CB752A" w:rsidP="00CB752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4"/>
        <w:gridCol w:w="3074"/>
        <w:gridCol w:w="3075"/>
      </w:tblGrid>
      <w:tr w:rsidR="00CB752A" w:rsidRPr="00CB752A" w14:paraId="2ADB108F" w14:textId="77777777" w:rsidTr="001D1692">
        <w:trPr>
          <w:trHeight w:val="481"/>
        </w:trPr>
        <w:tc>
          <w:tcPr>
            <w:tcW w:w="9223" w:type="dxa"/>
            <w:gridSpan w:val="3"/>
          </w:tcPr>
          <w:p w14:paraId="7E9EBD8F" w14:textId="77777777" w:rsidR="00CB752A" w:rsidRPr="00E77FBA" w:rsidRDefault="00CB752A" w:rsidP="00CB7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77FBA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Klasifikace dle vyhlášky č. 82/2018 Sb. </w:t>
            </w:r>
          </w:p>
        </w:tc>
      </w:tr>
      <w:tr w:rsidR="00CB752A" w:rsidRPr="00CB752A" w14:paraId="1FE52E45" w14:textId="77777777" w:rsidTr="001D1692">
        <w:trPr>
          <w:trHeight w:val="684"/>
        </w:trPr>
        <w:tc>
          <w:tcPr>
            <w:tcW w:w="3074" w:type="dxa"/>
          </w:tcPr>
          <w:p w14:paraId="3117104C" w14:textId="6168E7F9" w:rsidR="00CB752A" w:rsidRPr="00E77FBA" w:rsidRDefault="00CB752A" w:rsidP="00CB7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77FBA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Úroveň </w:t>
            </w:r>
          </w:p>
        </w:tc>
        <w:tc>
          <w:tcPr>
            <w:tcW w:w="3074" w:type="dxa"/>
          </w:tcPr>
          <w:p w14:paraId="5CD8FEFC" w14:textId="77777777" w:rsidR="00CB752A" w:rsidRPr="00E77FBA" w:rsidRDefault="00CB752A" w:rsidP="00CB7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77FBA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Popis </w:t>
            </w:r>
          </w:p>
        </w:tc>
        <w:tc>
          <w:tcPr>
            <w:tcW w:w="3074" w:type="dxa"/>
          </w:tcPr>
          <w:p w14:paraId="0BBAFF6A" w14:textId="77777777" w:rsidR="00CB752A" w:rsidRPr="00E77FBA" w:rsidRDefault="00CB752A" w:rsidP="00CB7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77FBA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Příklady požadavků na ochranu aktiva </w:t>
            </w:r>
          </w:p>
        </w:tc>
      </w:tr>
      <w:tr w:rsidR="00CB752A" w:rsidRPr="00CB752A" w14:paraId="6E0CEABD" w14:textId="77777777" w:rsidTr="005B679D">
        <w:trPr>
          <w:trHeight w:val="522"/>
        </w:trPr>
        <w:tc>
          <w:tcPr>
            <w:tcW w:w="3074" w:type="dxa"/>
          </w:tcPr>
          <w:p w14:paraId="362CDFB7" w14:textId="77777777" w:rsidR="00CB752A" w:rsidRPr="00CB752A" w:rsidRDefault="00CB752A" w:rsidP="00CB7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75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Nízká - 1 </w:t>
            </w:r>
          </w:p>
        </w:tc>
        <w:tc>
          <w:tcPr>
            <w:tcW w:w="3074" w:type="dxa"/>
          </w:tcPr>
          <w:p w14:paraId="728F305E" w14:textId="77777777" w:rsidR="00CB752A" w:rsidRPr="00CB752A" w:rsidRDefault="00CB752A" w:rsidP="00CB7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75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Aktiva jsou veřejně přístupná nebo byla určena ke zveřejnění. Narušení důvěrnosti aktiv neohrožuje oprávněné zájmy povinné osoby. </w:t>
            </w:r>
          </w:p>
        </w:tc>
        <w:tc>
          <w:tcPr>
            <w:tcW w:w="3074" w:type="dxa"/>
          </w:tcPr>
          <w:p w14:paraId="7A3F6B86" w14:textId="77777777" w:rsidR="00CB752A" w:rsidRPr="00CB752A" w:rsidRDefault="00CB752A" w:rsidP="00CB7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75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Není vyžadována žádná ochrana. </w:t>
            </w:r>
          </w:p>
        </w:tc>
      </w:tr>
      <w:tr w:rsidR="00CB752A" w:rsidRPr="00CB752A" w14:paraId="15337AC9" w14:textId="77777777" w:rsidTr="005B679D">
        <w:trPr>
          <w:trHeight w:val="520"/>
        </w:trPr>
        <w:tc>
          <w:tcPr>
            <w:tcW w:w="3074" w:type="dxa"/>
          </w:tcPr>
          <w:p w14:paraId="009646A1" w14:textId="77777777" w:rsidR="00CB752A" w:rsidRPr="00CB752A" w:rsidRDefault="00CB752A" w:rsidP="00CB7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75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Střední - 2 </w:t>
            </w:r>
          </w:p>
        </w:tc>
        <w:tc>
          <w:tcPr>
            <w:tcW w:w="3074" w:type="dxa"/>
          </w:tcPr>
          <w:p w14:paraId="20204C9B" w14:textId="77777777" w:rsidR="00CB752A" w:rsidRPr="00CB752A" w:rsidRDefault="00CB752A" w:rsidP="00CB7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75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Aktiva nejsou veřejně přístupná a tvoří know-how povinné osoby, ochrana aktiv není vyžadována žádným právním předpisem nebo smluvním ujednáním. </w:t>
            </w:r>
          </w:p>
        </w:tc>
        <w:tc>
          <w:tcPr>
            <w:tcW w:w="3074" w:type="dxa"/>
          </w:tcPr>
          <w:p w14:paraId="1227A00B" w14:textId="77777777" w:rsidR="00CB752A" w:rsidRPr="00CB752A" w:rsidRDefault="00CB752A" w:rsidP="00CB7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75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Pro ochranu důvěrnosti jsou využívány prostředky pro řízení přístupu. </w:t>
            </w:r>
          </w:p>
        </w:tc>
      </w:tr>
      <w:tr w:rsidR="00572C61" w:rsidRPr="00572C61" w14:paraId="54EA3201" w14:textId="77777777" w:rsidTr="005B679D">
        <w:trPr>
          <w:trHeight w:val="520"/>
        </w:trPr>
        <w:tc>
          <w:tcPr>
            <w:tcW w:w="3074" w:type="dxa"/>
          </w:tcPr>
          <w:p w14:paraId="4146CF35" w14:textId="77777777" w:rsidR="00572C61" w:rsidRPr="00572C61" w:rsidRDefault="00572C61" w:rsidP="00572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2C61">
              <w:rPr>
                <w:rFonts w:ascii="Tahoma" w:hAnsi="Tahoma" w:cs="Tahoma"/>
                <w:color w:val="000000"/>
                <w:sz w:val="20"/>
                <w:szCs w:val="20"/>
              </w:rPr>
              <w:t xml:space="preserve">Vysoká - 3 </w:t>
            </w:r>
          </w:p>
        </w:tc>
        <w:tc>
          <w:tcPr>
            <w:tcW w:w="3074" w:type="dxa"/>
          </w:tcPr>
          <w:p w14:paraId="5487E956" w14:textId="77777777" w:rsidR="00572C61" w:rsidRPr="00572C61" w:rsidRDefault="00572C61" w:rsidP="00572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2C61">
              <w:rPr>
                <w:rFonts w:ascii="Tahoma" w:hAnsi="Tahoma" w:cs="Tahoma"/>
                <w:color w:val="000000"/>
                <w:sz w:val="20"/>
                <w:szCs w:val="20"/>
              </w:rPr>
              <w:t xml:space="preserve">Aktiva nejsou veřejně přístupná a jejich ochrana je vyžadována právními předpisy, jinými předpisy nebo smluvními ujednáními (například obchodní tajemství, osobní údaje). </w:t>
            </w:r>
          </w:p>
        </w:tc>
        <w:tc>
          <w:tcPr>
            <w:tcW w:w="3074" w:type="dxa"/>
          </w:tcPr>
          <w:p w14:paraId="7D0F7436" w14:textId="77777777" w:rsidR="00572C61" w:rsidRPr="00572C61" w:rsidRDefault="00572C61" w:rsidP="00572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2C61">
              <w:rPr>
                <w:rFonts w:ascii="Tahoma" w:hAnsi="Tahoma" w:cs="Tahoma"/>
                <w:color w:val="000000"/>
                <w:sz w:val="20"/>
                <w:szCs w:val="20"/>
              </w:rPr>
              <w:t xml:space="preserve">Pro ochranu důvěrnosti jsou využívány prostředky, které zajistí řízení a zaznamenávání přístupu. Přenosy informací komunikačních sítí jsou chráněny pomocí kryptografických prostředků. </w:t>
            </w:r>
          </w:p>
        </w:tc>
      </w:tr>
      <w:tr w:rsidR="00572C61" w:rsidRPr="00572C61" w14:paraId="60926DCE" w14:textId="77777777" w:rsidTr="005B679D">
        <w:trPr>
          <w:trHeight w:val="520"/>
        </w:trPr>
        <w:tc>
          <w:tcPr>
            <w:tcW w:w="3074" w:type="dxa"/>
          </w:tcPr>
          <w:p w14:paraId="378D29E7" w14:textId="77777777" w:rsidR="00572C61" w:rsidRPr="00572C61" w:rsidRDefault="00572C61" w:rsidP="00572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2C61">
              <w:rPr>
                <w:rFonts w:ascii="Tahoma" w:hAnsi="Tahoma" w:cs="Tahoma"/>
                <w:color w:val="000000"/>
                <w:sz w:val="20"/>
                <w:szCs w:val="20"/>
              </w:rPr>
              <w:t xml:space="preserve">Kritická - 4 </w:t>
            </w:r>
          </w:p>
        </w:tc>
        <w:tc>
          <w:tcPr>
            <w:tcW w:w="3074" w:type="dxa"/>
          </w:tcPr>
          <w:p w14:paraId="3D8D5F15" w14:textId="77777777" w:rsidR="00572C61" w:rsidRPr="00572C61" w:rsidRDefault="00572C61" w:rsidP="00572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2C61">
              <w:rPr>
                <w:rFonts w:ascii="Tahoma" w:hAnsi="Tahoma" w:cs="Tahoma"/>
                <w:color w:val="000000"/>
                <w:sz w:val="20"/>
                <w:szCs w:val="20"/>
              </w:rPr>
              <w:t xml:space="preserve">Aktiva nejsou veřejně přístupná a vyžadují nadstandardní míru ochrany nad rámec předchozí kategorie (například strategické obchodní tajemství, zvláštní kategorie osobních údajů). </w:t>
            </w:r>
          </w:p>
        </w:tc>
        <w:tc>
          <w:tcPr>
            <w:tcW w:w="3074" w:type="dxa"/>
          </w:tcPr>
          <w:p w14:paraId="73856C23" w14:textId="77777777" w:rsidR="00572C61" w:rsidRPr="00572C61" w:rsidRDefault="00572C61" w:rsidP="00572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2C61">
              <w:rPr>
                <w:rFonts w:ascii="Tahoma" w:hAnsi="Tahoma" w:cs="Tahoma"/>
                <w:color w:val="000000"/>
                <w:sz w:val="20"/>
                <w:szCs w:val="20"/>
              </w:rPr>
              <w:t xml:space="preserve">Pro ochranu důvěrnosti jsou využívány prostředky, které zajistí řízení a zaznamenávání přístupu. Dále metody ochrany zabraňující zneužití aktiv ze strany administrátorů. Přenosy informací jsou chráněny pomocí kryptografických prostředků. </w:t>
            </w:r>
          </w:p>
        </w:tc>
      </w:tr>
    </w:tbl>
    <w:p w14:paraId="42A4C8EB" w14:textId="54BDBC67" w:rsidR="00CF31FA" w:rsidRDefault="00CF31FA" w:rsidP="00D11E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F1AE96" w14:textId="77777777" w:rsidR="002F0319" w:rsidRDefault="002F0319" w:rsidP="00D11E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89BEB9" w14:textId="2F6E5A59" w:rsidR="00CF31FA" w:rsidRPr="00CF31FA" w:rsidRDefault="00CF31FA" w:rsidP="00CF31F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CF31FA">
        <w:rPr>
          <w:rFonts w:ascii="Times New Roman" w:hAnsi="Times New Roman" w:cs="Times New Roman"/>
          <w:b/>
          <w:sz w:val="24"/>
          <w:szCs w:val="24"/>
          <w:u w:val="single"/>
        </w:rPr>
        <w:t xml:space="preserve">. Stupnice pro hodnocení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integrity</w:t>
      </w:r>
    </w:p>
    <w:p w14:paraId="7F89A324" w14:textId="77777777" w:rsidR="0007483C" w:rsidRDefault="0007483C" w:rsidP="00D11ED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3078"/>
        <w:gridCol w:w="3078"/>
      </w:tblGrid>
      <w:tr w:rsidR="004409DB" w:rsidRPr="004409DB" w14:paraId="7466DA9C" w14:textId="77777777" w:rsidTr="002F0319">
        <w:trPr>
          <w:trHeight w:val="403"/>
        </w:trPr>
        <w:tc>
          <w:tcPr>
            <w:tcW w:w="9234" w:type="dxa"/>
            <w:gridSpan w:val="3"/>
          </w:tcPr>
          <w:p w14:paraId="75A5CAED" w14:textId="77777777" w:rsidR="004409DB" w:rsidRPr="00D4573B" w:rsidRDefault="004409DB" w:rsidP="0044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4573B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Klasifikace dle vyhlášky č. 82/2018 Sb. </w:t>
            </w:r>
          </w:p>
        </w:tc>
      </w:tr>
      <w:tr w:rsidR="004409DB" w:rsidRPr="004409DB" w14:paraId="1EAECB18" w14:textId="77777777" w:rsidTr="002F0319">
        <w:trPr>
          <w:trHeight w:val="404"/>
        </w:trPr>
        <w:tc>
          <w:tcPr>
            <w:tcW w:w="3078" w:type="dxa"/>
          </w:tcPr>
          <w:p w14:paraId="28DD7DE5" w14:textId="77777777" w:rsidR="004409DB" w:rsidRPr="00E77FBA" w:rsidRDefault="004409DB" w:rsidP="0044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77FBA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Úroveň </w:t>
            </w:r>
          </w:p>
        </w:tc>
        <w:tc>
          <w:tcPr>
            <w:tcW w:w="3078" w:type="dxa"/>
          </w:tcPr>
          <w:p w14:paraId="54339155" w14:textId="77777777" w:rsidR="004409DB" w:rsidRPr="00E77FBA" w:rsidRDefault="004409DB" w:rsidP="0044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77FBA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Popis </w:t>
            </w:r>
          </w:p>
        </w:tc>
        <w:tc>
          <w:tcPr>
            <w:tcW w:w="3078" w:type="dxa"/>
          </w:tcPr>
          <w:p w14:paraId="595B4D3C" w14:textId="77777777" w:rsidR="004409DB" w:rsidRPr="00E77FBA" w:rsidRDefault="004409DB" w:rsidP="0044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77FBA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Ochrana </w:t>
            </w:r>
          </w:p>
        </w:tc>
      </w:tr>
      <w:tr w:rsidR="004409DB" w:rsidRPr="004409DB" w14:paraId="465FF79E" w14:textId="77777777" w:rsidTr="00FE600B">
        <w:trPr>
          <w:trHeight w:val="388"/>
        </w:trPr>
        <w:tc>
          <w:tcPr>
            <w:tcW w:w="3078" w:type="dxa"/>
          </w:tcPr>
          <w:p w14:paraId="32B21875" w14:textId="77777777" w:rsidR="004409DB" w:rsidRPr="004409DB" w:rsidRDefault="004409DB" w:rsidP="0044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09DB">
              <w:rPr>
                <w:rFonts w:ascii="Tahoma" w:hAnsi="Tahoma" w:cs="Tahoma"/>
                <w:color w:val="000000"/>
                <w:sz w:val="20"/>
                <w:szCs w:val="20"/>
              </w:rPr>
              <w:t xml:space="preserve">Nízká – 1 </w:t>
            </w:r>
          </w:p>
        </w:tc>
        <w:tc>
          <w:tcPr>
            <w:tcW w:w="3078" w:type="dxa"/>
          </w:tcPr>
          <w:p w14:paraId="756117F1" w14:textId="77777777" w:rsidR="004409DB" w:rsidRPr="004409DB" w:rsidRDefault="004409DB" w:rsidP="0044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09DB">
              <w:rPr>
                <w:rFonts w:ascii="Tahoma" w:hAnsi="Tahoma" w:cs="Tahoma"/>
                <w:color w:val="000000"/>
                <w:sz w:val="20"/>
                <w:szCs w:val="20"/>
              </w:rPr>
              <w:t xml:space="preserve">Aktivum nevyžaduje ochranu z hlediska integrity. Narušení integrity aktiva neohrožuje oprávněné zájmy povinné osoby. </w:t>
            </w:r>
          </w:p>
        </w:tc>
        <w:tc>
          <w:tcPr>
            <w:tcW w:w="3078" w:type="dxa"/>
          </w:tcPr>
          <w:p w14:paraId="28E077C8" w14:textId="77777777" w:rsidR="004409DB" w:rsidRPr="004409DB" w:rsidRDefault="004409DB" w:rsidP="0044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09DB">
              <w:rPr>
                <w:rFonts w:ascii="Tahoma" w:hAnsi="Tahoma" w:cs="Tahoma"/>
                <w:color w:val="000000"/>
                <w:sz w:val="20"/>
                <w:szCs w:val="20"/>
              </w:rPr>
              <w:t xml:space="preserve">Není vyžadována žádná ochrana. </w:t>
            </w:r>
          </w:p>
        </w:tc>
      </w:tr>
      <w:tr w:rsidR="004409DB" w:rsidRPr="004409DB" w14:paraId="0217C4A4" w14:textId="77777777" w:rsidTr="00FE600B">
        <w:trPr>
          <w:trHeight w:val="634"/>
        </w:trPr>
        <w:tc>
          <w:tcPr>
            <w:tcW w:w="3078" w:type="dxa"/>
          </w:tcPr>
          <w:p w14:paraId="6AAB3892" w14:textId="77777777" w:rsidR="004409DB" w:rsidRPr="004409DB" w:rsidRDefault="004409DB" w:rsidP="0044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09DB">
              <w:rPr>
                <w:rFonts w:ascii="Tahoma" w:hAnsi="Tahoma" w:cs="Tahoma"/>
                <w:color w:val="000000"/>
                <w:sz w:val="20"/>
                <w:szCs w:val="20"/>
              </w:rPr>
              <w:t xml:space="preserve">Střední – 2 </w:t>
            </w:r>
          </w:p>
        </w:tc>
        <w:tc>
          <w:tcPr>
            <w:tcW w:w="3078" w:type="dxa"/>
          </w:tcPr>
          <w:p w14:paraId="45A62084" w14:textId="77777777" w:rsidR="004409DB" w:rsidRPr="004409DB" w:rsidRDefault="004409DB" w:rsidP="0044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09DB">
              <w:rPr>
                <w:rFonts w:ascii="Tahoma" w:hAnsi="Tahoma" w:cs="Tahoma"/>
                <w:color w:val="000000"/>
                <w:sz w:val="20"/>
                <w:szCs w:val="20"/>
              </w:rPr>
              <w:t xml:space="preserve">Aktivum může vyžadovat ochranu z hlediska integrity. Narušení integrity aktiva může vést k poškození oprávněných zájmů povinné osoby a může se projevit méně závažnými dopady na primární aktiva. </w:t>
            </w:r>
          </w:p>
        </w:tc>
        <w:tc>
          <w:tcPr>
            <w:tcW w:w="3078" w:type="dxa"/>
          </w:tcPr>
          <w:p w14:paraId="113A3BE0" w14:textId="77777777" w:rsidR="004409DB" w:rsidRPr="004409DB" w:rsidRDefault="004409DB" w:rsidP="0044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09DB">
              <w:rPr>
                <w:rFonts w:ascii="Tahoma" w:hAnsi="Tahoma" w:cs="Tahoma"/>
                <w:color w:val="000000"/>
                <w:sz w:val="20"/>
                <w:szCs w:val="20"/>
              </w:rPr>
              <w:t xml:space="preserve">Pro ochranu integrity jsou využívány standardní nástroje (například omezení přístupových práv pro zápis). </w:t>
            </w:r>
          </w:p>
        </w:tc>
      </w:tr>
      <w:tr w:rsidR="004409DB" w:rsidRPr="004409DB" w14:paraId="0779C4A1" w14:textId="77777777" w:rsidTr="00FE600B">
        <w:trPr>
          <w:trHeight w:val="884"/>
        </w:trPr>
        <w:tc>
          <w:tcPr>
            <w:tcW w:w="3078" w:type="dxa"/>
          </w:tcPr>
          <w:p w14:paraId="64DF66E5" w14:textId="77777777" w:rsidR="004409DB" w:rsidRPr="004409DB" w:rsidRDefault="004409DB" w:rsidP="0044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09DB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 xml:space="preserve">Vysoká – 3 </w:t>
            </w:r>
          </w:p>
        </w:tc>
        <w:tc>
          <w:tcPr>
            <w:tcW w:w="3078" w:type="dxa"/>
          </w:tcPr>
          <w:p w14:paraId="697B5C8C" w14:textId="77777777" w:rsidR="004409DB" w:rsidRPr="004409DB" w:rsidRDefault="004409DB" w:rsidP="0044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09DB">
              <w:rPr>
                <w:rFonts w:ascii="Tahoma" w:hAnsi="Tahoma" w:cs="Tahoma"/>
                <w:color w:val="000000"/>
                <w:sz w:val="20"/>
                <w:szCs w:val="20"/>
              </w:rPr>
              <w:t xml:space="preserve">Aktivum vyžaduje ochranu z hlediska integrity. Narušení integrity aktiva vede k poškození oprávněných zájmů povinné osoby s podstatnými dopady na primární aktiva. </w:t>
            </w:r>
          </w:p>
        </w:tc>
        <w:tc>
          <w:tcPr>
            <w:tcW w:w="3078" w:type="dxa"/>
          </w:tcPr>
          <w:p w14:paraId="3C9A5348" w14:textId="77777777" w:rsidR="004409DB" w:rsidRPr="004409DB" w:rsidRDefault="004409DB" w:rsidP="0044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09DB">
              <w:rPr>
                <w:rFonts w:ascii="Tahoma" w:hAnsi="Tahoma" w:cs="Tahoma"/>
                <w:color w:val="000000"/>
                <w:sz w:val="20"/>
                <w:szCs w:val="20"/>
              </w:rPr>
              <w:t xml:space="preserve">Pro ochranu integrity jsou využívány speciální prostředky, které dovolují sledovat historii provedených změn a zaznamenat identitu osoby provádějící změnu. Ochrana integrity informací přenášených komunikačními sítěmi je zajištěna pomocí kryptografických prostředků. </w:t>
            </w:r>
          </w:p>
        </w:tc>
      </w:tr>
      <w:tr w:rsidR="004409DB" w:rsidRPr="004409DB" w14:paraId="4F681F97" w14:textId="77777777" w:rsidTr="00FE600B">
        <w:trPr>
          <w:trHeight w:val="634"/>
        </w:trPr>
        <w:tc>
          <w:tcPr>
            <w:tcW w:w="3078" w:type="dxa"/>
          </w:tcPr>
          <w:p w14:paraId="6579154D" w14:textId="77777777" w:rsidR="004409DB" w:rsidRPr="004409DB" w:rsidRDefault="004409DB" w:rsidP="0044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09DB">
              <w:rPr>
                <w:rFonts w:ascii="Tahoma" w:hAnsi="Tahoma" w:cs="Tahoma"/>
                <w:color w:val="000000"/>
                <w:sz w:val="20"/>
                <w:szCs w:val="20"/>
              </w:rPr>
              <w:t xml:space="preserve">Kritická – 4 </w:t>
            </w:r>
          </w:p>
        </w:tc>
        <w:tc>
          <w:tcPr>
            <w:tcW w:w="3078" w:type="dxa"/>
          </w:tcPr>
          <w:p w14:paraId="71330961" w14:textId="77777777" w:rsidR="004409DB" w:rsidRPr="004409DB" w:rsidRDefault="004409DB" w:rsidP="0044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09DB">
              <w:rPr>
                <w:rFonts w:ascii="Tahoma" w:hAnsi="Tahoma" w:cs="Tahoma"/>
                <w:color w:val="000000"/>
                <w:sz w:val="20"/>
                <w:szCs w:val="20"/>
              </w:rPr>
              <w:t xml:space="preserve">Aktivum vyžaduje ochranu z hlediska integrity. Narušení integrity vede k velmi vážnému poškození oprávněných zájmů povinné osoby s přímými a velmi vážnými dopady na primární aktiva. </w:t>
            </w:r>
          </w:p>
        </w:tc>
        <w:tc>
          <w:tcPr>
            <w:tcW w:w="3078" w:type="dxa"/>
          </w:tcPr>
          <w:p w14:paraId="4DFBC958" w14:textId="77777777" w:rsidR="004409DB" w:rsidRPr="004409DB" w:rsidRDefault="004409DB" w:rsidP="0044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09DB">
              <w:rPr>
                <w:rFonts w:ascii="Tahoma" w:hAnsi="Tahoma" w:cs="Tahoma"/>
                <w:color w:val="000000"/>
                <w:sz w:val="20"/>
                <w:szCs w:val="20"/>
              </w:rPr>
              <w:t xml:space="preserve">Pro ochranu integrity jsou využívány speciální prostředky jednoznačné identifikace osoby provádějící změnu (například pomocí technologie digitálního podpisu). </w:t>
            </w:r>
          </w:p>
        </w:tc>
      </w:tr>
    </w:tbl>
    <w:p w14:paraId="32F8A1B8" w14:textId="561B4A74" w:rsidR="00CF31FA" w:rsidRDefault="00CF31FA" w:rsidP="00D11E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0422FF" w14:textId="0B730473" w:rsidR="004409DB" w:rsidRDefault="004409DB" w:rsidP="00D11E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7E53E4" w14:textId="77777777" w:rsidR="00B87146" w:rsidRDefault="00B87146" w:rsidP="00D11E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118B78" w14:textId="1477DA5F" w:rsidR="00CF31FA" w:rsidRPr="00CF31FA" w:rsidRDefault="00001C6B" w:rsidP="00CF31F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CF31FA" w:rsidRPr="00CF31FA">
        <w:rPr>
          <w:rFonts w:ascii="Times New Roman" w:hAnsi="Times New Roman" w:cs="Times New Roman"/>
          <w:b/>
          <w:sz w:val="24"/>
          <w:szCs w:val="24"/>
          <w:u w:val="single"/>
        </w:rPr>
        <w:t>. Stupnice pro hodnocení d</w:t>
      </w:r>
      <w:r w:rsidR="009A51AC">
        <w:rPr>
          <w:rFonts w:ascii="Times New Roman" w:hAnsi="Times New Roman" w:cs="Times New Roman"/>
          <w:b/>
          <w:sz w:val="24"/>
          <w:szCs w:val="24"/>
          <w:u w:val="single"/>
        </w:rPr>
        <w:t>ostupnosti</w:t>
      </w:r>
    </w:p>
    <w:p w14:paraId="285CB981" w14:textId="62106114" w:rsidR="00CF31FA" w:rsidRDefault="00CF31FA" w:rsidP="00D11ED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1"/>
        <w:gridCol w:w="3081"/>
        <w:gridCol w:w="3084"/>
      </w:tblGrid>
      <w:tr w:rsidR="004A7CB1" w:rsidRPr="004A7CB1" w14:paraId="14CC16E3" w14:textId="77777777" w:rsidTr="00B87146">
        <w:trPr>
          <w:trHeight w:val="364"/>
        </w:trPr>
        <w:tc>
          <w:tcPr>
            <w:tcW w:w="9246" w:type="dxa"/>
            <w:gridSpan w:val="3"/>
          </w:tcPr>
          <w:p w14:paraId="085A8C7C" w14:textId="77777777" w:rsidR="004A7CB1" w:rsidRPr="00D4573B" w:rsidRDefault="004A7CB1" w:rsidP="004A7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4573B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Klasifikace dle vyhlášky č. 82/2018 Sb. </w:t>
            </w:r>
          </w:p>
        </w:tc>
      </w:tr>
      <w:tr w:rsidR="004A7CB1" w:rsidRPr="004A7CB1" w14:paraId="6B19CCCF" w14:textId="77777777" w:rsidTr="00B87146">
        <w:trPr>
          <w:trHeight w:val="398"/>
        </w:trPr>
        <w:tc>
          <w:tcPr>
            <w:tcW w:w="3081" w:type="dxa"/>
          </w:tcPr>
          <w:p w14:paraId="7496D1E3" w14:textId="77777777" w:rsidR="004A7CB1" w:rsidRPr="00D4573B" w:rsidRDefault="004A7CB1" w:rsidP="004A7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4573B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Úroveň </w:t>
            </w:r>
          </w:p>
        </w:tc>
        <w:tc>
          <w:tcPr>
            <w:tcW w:w="3081" w:type="dxa"/>
          </w:tcPr>
          <w:p w14:paraId="58FEDFFC" w14:textId="77777777" w:rsidR="004A7CB1" w:rsidRPr="00D4573B" w:rsidRDefault="004A7CB1" w:rsidP="004A7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4573B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Popis </w:t>
            </w:r>
          </w:p>
        </w:tc>
        <w:tc>
          <w:tcPr>
            <w:tcW w:w="3083" w:type="dxa"/>
          </w:tcPr>
          <w:p w14:paraId="44E39D64" w14:textId="77777777" w:rsidR="004A7CB1" w:rsidRPr="00D4573B" w:rsidRDefault="004A7CB1" w:rsidP="004A7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4573B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Ochrana </w:t>
            </w:r>
          </w:p>
        </w:tc>
      </w:tr>
      <w:tr w:rsidR="004A7CB1" w:rsidRPr="004A7CB1" w14:paraId="12761A4B" w14:textId="77777777" w:rsidTr="00B87146">
        <w:trPr>
          <w:trHeight w:val="418"/>
        </w:trPr>
        <w:tc>
          <w:tcPr>
            <w:tcW w:w="3081" w:type="dxa"/>
          </w:tcPr>
          <w:p w14:paraId="57D305FA" w14:textId="77777777" w:rsidR="004A7CB1" w:rsidRPr="004A7CB1" w:rsidRDefault="004A7CB1" w:rsidP="004A7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7CB1">
              <w:rPr>
                <w:rFonts w:ascii="Tahoma" w:hAnsi="Tahoma" w:cs="Tahoma"/>
                <w:color w:val="000000"/>
                <w:sz w:val="20"/>
                <w:szCs w:val="20"/>
              </w:rPr>
              <w:t xml:space="preserve">Nízká – 1 </w:t>
            </w:r>
          </w:p>
        </w:tc>
        <w:tc>
          <w:tcPr>
            <w:tcW w:w="3081" w:type="dxa"/>
          </w:tcPr>
          <w:p w14:paraId="55992D7F" w14:textId="77777777" w:rsidR="004A7CB1" w:rsidRPr="004A7CB1" w:rsidRDefault="004A7CB1" w:rsidP="004A7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7CB1">
              <w:rPr>
                <w:rFonts w:ascii="Tahoma" w:hAnsi="Tahoma" w:cs="Tahoma"/>
                <w:color w:val="000000"/>
                <w:sz w:val="20"/>
                <w:szCs w:val="20"/>
              </w:rPr>
              <w:t xml:space="preserve">Narušení dostupnosti aktiva není důležité a v případě výpadku je běžně tolerováno delší časové období pro nápravu (cca do 1 týdne). </w:t>
            </w:r>
          </w:p>
        </w:tc>
        <w:tc>
          <w:tcPr>
            <w:tcW w:w="3083" w:type="dxa"/>
          </w:tcPr>
          <w:p w14:paraId="70734DA1" w14:textId="77777777" w:rsidR="004A7CB1" w:rsidRPr="004A7CB1" w:rsidRDefault="004A7CB1" w:rsidP="004A7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7CB1">
              <w:rPr>
                <w:rFonts w:ascii="Tahoma" w:hAnsi="Tahoma" w:cs="Tahoma"/>
                <w:color w:val="000000"/>
                <w:sz w:val="20"/>
                <w:szCs w:val="20"/>
              </w:rPr>
              <w:t xml:space="preserve">Pro ochranu dostupnosti je postačující pravidelné zálohování. </w:t>
            </w:r>
          </w:p>
        </w:tc>
      </w:tr>
      <w:tr w:rsidR="004A7CB1" w:rsidRPr="004A7CB1" w14:paraId="16088A5C" w14:textId="77777777" w:rsidTr="00B87146">
        <w:trPr>
          <w:trHeight w:val="562"/>
        </w:trPr>
        <w:tc>
          <w:tcPr>
            <w:tcW w:w="3081" w:type="dxa"/>
          </w:tcPr>
          <w:p w14:paraId="57DB6C03" w14:textId="77777777" w:rsidR="004A7CB1" w:rsidRPr="004A7CB1" w:rsidRDefault="004A7CB1" w:rsidP="004A7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7CB1">
              <w:rPr>
                <w:rFonts w:ascii="Tahoma" w:hAnsi="Tahoma" w:cs="Tahoma"/>
                <w:color w:val="000000"/>
                <w:sz w:val="20"/>
                <w:szCs w:val="20"/>
              </w:rPr>
              <w:t xml:space="preserve">Střední – 2 </w:t>
            </w:r>
          </w:p>
        </w:tc>
        <w:tc>
          <w:tcPr>
            <w:tcW w:w="3081" w:type="dxa"/>
          </w:tcPr>
          <w:p w14:paraId="17CB94D8" w14:textId="77777777" w:rsidR="004A7CB1" w:rsidRPr="004A7CB1" w:rsidRDefault="004A7CB1" w:rsidP="004A7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7CB1">
              <w:rPr>
                <w:rFonts w:ascii="Tahoma" w:hAnsi="Tahoma" w:cs="Tahoma"/>
                <w:color w:val="000000"/>
                <w:sz w:val="20"/>
                <w:szCs w:val="20"/>
              </w:rPr>
              <w:t xml:space="preserve">Narušení dostupnosti aktiva by nemělo překročit dobu pracovního dne, dlouhodobější výpadek vede k možnému ohrožení oprávněných zájmů povinné osoby. </w:t>
            </w:r>
          </w:p>
        </w:tc>
        <w:tc>
          <w:tcPr>
            <w:tcW w:w="3083" w:type="dxa"/>
          </w:tcPr>
          <w:p w14:paraId="7819EF91" w14:textId="77777777" w:rsidR="004A7CB1" w:rsidRPr="004A7CB1" w:rsidRDefault="004A7CB1" w:rsidP="004A7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7CB1">
              <w:rPr>
                <w:rFonts w:ascii="Tahoma" w:hAnsi="Tahoma" w:cs="Tahoma"/>
                <w:color w:val="000000"/>
                <w:sz w:val="20"/>
                <w:szCs w:val="20"/>
              </w:rPr>
              <w:t xml:space="preserve">Pro ochranu dostupnosti jsou využívány běžné metody zálohování a obnovy. </w:t>
            </w:r>
          </w:p>
        </w:tc>
      </w:tr>
      <w:tr w:rsidR="004A7CB1" w:rsidRPr="004A7CB1" w14:paraId="1B7E2020" w14:textId="77777777" w:rsidTr="00B87146">
        <w:trPr>
          <w:trHeight w:val="707"/>
        </w:trPr>
        <w:tc>
          <w:tcPr>
            <w:tcW w:w="3081" w:type="dxa"/>
          </w:tcPr>
          <w:p w14:paraId="60B0A87D" w14:textId="77777777" w:rsidR="004A7CB1" w:rsidRPr="004A7CB1" w:rsidRDefault="004A7CB1" w:rsidP="004A7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7CB1">
              <w:rPr>
                <w:rFonts w:ascii="Tahoma" w:hAnsi="Tahoma" w:cs="Tahoma"/>
                <w:color w:val="000000"/>
                <w:sz w:val="20"/>
                <w:szCs w:val="20"/>
              </w:rPr>
              <w:t xml:space="preserve">Vysoká – 3 </w:t>
            </w:r>
          </w:p>
        </w:tc>
        <w:tc>
          <w:tcPr>
            <w:tcW w:w="3081" w:type="dxa"/>
          </w:tcPr>
          <w:p w14:paraId="743C9EAC" w14:textId="77777777" w:rsidR="004A7CB1" w:rsidRPr="004A7CB1" w:rsidRDefault="004A7CB1" w:rsidP="004A7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7CB1">
              <w:rPr>
                <w:rFonts w:ascii="Tahoma" w:hAnsi="Tahoma" w:cs="Tahoma"/>
                <w:color w:val="000000"/>
                <w:sz w:val="20"/>
                <w:szCs w:val="20"/>
              </w:rPr>
              <w:t xml:space="preserve">Narušení dostupnosti aktiva by nemělo překročit dobu několika hodin. Jakýkoli výpadek je nutné řešit neprodleně, protože vede k přímému ohrožení oprávněných zájmů povinné osoby. Aktiva jsou považována za velmi důležitá. </w:t>
            </w:r>
          </w:p>
        </w:tc>
        <w:tc>
          <w:tcPr>
            <w:tcW w:w="3083" w:type="dxa"/>
          </w:tcPr>
          <w:p w14:paraId="54A00F77" w14:textId="77777777" w:rsidR="004A7CB1" w:rsidRPr="004A7CB1" w:rsidRDefault="004A7CB1" w:rsidP="004A7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7CB1">
              <w:rPr>
                <w:rFonts w:ascii="Tahoma" w:hAnsi="Tahoma" w:cs="Tahoma"/>
                <w:color w:val="000000"/>
                <w:sz w:val="20"/>
                <w:szCs w:val="20"/>
              </w:rPr>
              <w:t xml:space="preserve">Pro ochranu dostupnosti jsou využívány záložní systémy a obnova poskytování služeb může být podmíněna zásahy obsluhy nebo výměnou technických aktiv. </w:t>
            </w:r>
          </w:p>
        </w:tc>
      </w:tr>
      <w:tr w:rsidR="004A7CB1" w:rsidRPr="004A7CB1" w14:paraId="20ED7DCD" w14:textId="77777777" w:rsidTr="00B87146">
        <w:trPr>
          <w:trHeight w:val="561"/>
        </w:trPr>
        <w:tc>
          <w:tcPr>
            <w:tcW w:w="3081" w:type="dxa"/>
          </w:tcPr>
          <w:p w14:paraId="50A32193" w14:textId="77777777" w:rsidR="004A7CB1" w:rsidRPr="004A7CB1" w:rsidRDefault="004A7CB1" w:rsidP="004A7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7CB1">
              <w:rPr>
                <w:rFonts w:ascii="Tahoma" w:hAnsi="Tahoma" w:cs="Tahoma"/>
                <w:color w:val="000000"/>
                <w:sz w:val="20"/>
                <w:szCs w:val="20"/>
              </w:rPr>
              <w:t xml:space="preserve">Kritická – 4 </w:t>
            </w:r>
          </w:p>
        </w:tc>
        <w:tc>
          <w:tcPr>
            <w:tcW w:w="3081" w:type="dxa"/>
          </w:tcPr>
          <w:p w14:paraId="1D4BD5DA" w14:textId="77777777" w:rsidR="004A7CB1" w:rsidRPr="004A7CB1" w:rsidRDefault="004A7CB1" w:rsidP="004A7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7CB1">
              <w:rPr>
                <w:rFonts w:ascii="Tahoma" w:hAnsi="Tahoma" w:cs="Tahoma"/>
                <w:color w:val="000000"/>
                <w:sz w:val="20"/>
                <w:szCs w:val="20"/>
              </w:rPr>
              <w:t xml:space="preserve">Narušení dostupnosti aktiva není přípustné, a i krátkodobá nedostupnost (v řádu několika minut) vede k vážnému ohrožení oprávněných zájmů povinné osoby. Aktiva jsou považována za kritická. </w:t>
            </w:r>
          </w:p>
        </w:tc>
        <w:tc>
          <w:tcPr>
            <w:tcW w:w="3083" w:type="dxa"/>
          </w:tcPr>
          <w:p w14:paraId="0157D0AF" w14:textId="77777777" w:rsidR="004A7CB1" w:rsidRPr="004A7CB1" w:rsidRDefault="004A7CB1" w:rsidP="004A7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7CB1">
              <w:rPr>
                <w:rFonts w:ascii="Tahoma" w:hAnsi="Tahoma" w:cs="Tahoma"/>
                <w:color w:val="000000"/>
                <w:sz w:val="20"/>
                <w:szCs w:val="20"/>
              </w:rPr>
              <w:t xml:space="preserve">Pro ochranu dostupnosti jsou využívány záložní systémy a obnova poskytování služeb je krátkodobá a automatizovaná. </w:t>
            </w:r>
          </w:p>
        </w:tc>
      </w:tr>
    </w:tbl>
    <w:p w14:paraId="5129F927" w14:textId="77777777" w:rsidR="004A7CB1" w:rsidRDefault="004A7CB1" w:rsidP="00001C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AACAFC" w14:textId="448E011A" w:rsidR="0077143B" w:rsidRDefault="0077143B" w:rsidP="00001C6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6CD09A1" w14:textId="77777777" w:rsidR="00E77FBA" w:rsidRDefault="00E77FBA" w:rsidP="00001C6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85D748" w14:textId="538F4DDC" w:rsidR="00001C6B" w:rsidRPr="00001C6B" w:rsidRDefault="00001C6B" w:rsidP="00001C6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6</w:t>
      </w:r>
      <w:r w:rsidRPr="00001C6B">
        <w:rPr>
          <w:rFonts w:ascii="Times New Roman" w:hAnsi="Times New Roman" w:cs="Times New Roman"/>
          <w:b/>
          <w:sz w:val="24"/>
          <w:szCs w:val="24"/>
          <w:u w:val="single"/>
        </w:rPr>
        <w:t xml:space="preserve">. Stupnice pro hodnocení </w:t>
      </w:r>
      <w:r w:rsidR="0040408F">
        <w:rPr>
          <w:rFonts w:ascii="Times New Roman" w:hAnsi="Times New Roman" w:cs="Times New Roman"/>
          <w:b/>
          <w:sz w:val="24"/>
          <w:szCs w:val="24"/>
          <w:u w:val="single"/>
        </w:rPr>
        <w:t>kritičnosti</w:t>
      </w:r>
    </w:p>
    <w:p w14:paraId="05ABAF1F" w14:textId="1C1D22DB" w:rsidR="0040408F" w:rsidRDefault="0040408F" w:rsidP="00D11E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CEE7CE" w14:textId="1B5D44E5" w:rsidR="00572C6F" w:rsidRDefault="005F6B95" w:rsidP="00D11E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07CDD3D" wp14:editId="79C87C80">
            <wp:extent cx="5760720" cy="3450210"/>
            <wp:effectExtent l="0" t="0" r="0" b="0"/>
            <wp:docPr id="8322" name="Picture 8322" descr="Obsah obrázku text, snímek obrazovky, monitor, obrazovka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2" name="Picture 8322" descr="Obsah obrázku text, snímek obrazovky, monitor, obrazovka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5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8CB8C" w14:textId="79FB45A9" w:rsidR="005F6B95" w:rsidRDefault="005F6B95" w:rsidP="00D11E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AC686B" w14:textId="767EF9D2" w:rsidR="00F254EB" w:rsidRDefault="00F254EB" w:rsidP="00D11E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42E361" w14:textId="77777777" w:rsidR="00890A75" w:rsidRDefault="00890A75" w:rsidP="00D11E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30557E" w14:textId="103606EF" w:rsidR="0097073D" w:rsidRPr="0097073D" w:rsidRDefault="0097073D" w:rsidP="0097073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97073D">
        <w:rPr>
          <w:rFonts w:ascii="Times New Roman" w:hAnsi="Times New Roman" w:cs="Times New Roman"/>
          <w:b/>
          <w:sz w:val="24"/>
          <w:szCs w:val="24"/>
          <w:u w:val="single"/>
        </w:rPr>
        <w:t>. St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anovení úrovně hrozeb</w:t>
      </w:r>
    </w:p>
    <w:p w14:paraId="71D0B525" w14:textId="77777777" w:rsidR="00572C6F" w:rsidRPr="008307D0" w:rsidRDefault="00572C6F" w:rsidP="00D11ED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1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701"/>
        <w:gridCol w:w="2977"/>
        <w:gridCol w:w="3543"/>
      </w:tblGrid>
      <w:tr w:rsidR="00AD07B6" w14:paraId="1F3F00F3" w14:textId="77777777" w:rsidTr="005C78F1">
        <w:trPr>
          <w:trHeight w:val="392"/>
        </w:trPr>
        <w:tc>
          <w:tcPr>
            <w:tcW w:w="959" w:type="dxa"/>
          </w:tcPr>
          <w:p w14:paraId="72427BB0" w14:textId="77777777" w:rsidR="00AD07B6" w:rsidRPr="0028159B" w:rsidRDefault="00AD07B6">
            <w:pPr>
              <w:pStyle w:val="Default"/>
              <w:rPr>
                <w:sz w:val="20"/>
                <w:szCs w:val="20"/>
              </w:rPr>
            </w:pPr>
            <w:r w:rsidRPr="0028159B">
              <w:rPr>
                <w:b/>
                <w:bCs/>
                <w:sz w:val="20"/>
                <w:szCs w:val="20"/>
              </w:rPr>
              <w:t xml:space="preserve">Úroveň </w:t>
            </w:r>
          </w:p>
        </w:tc>
        <w:tc>
          <w:tcPr>
            <w:tcW w:w="1701" w:type="dxa"/>
          </w:tcPr>
          <w:p w14:paraId="7B8FF3CA" w14:textId="77777777" w:rsidR="00AD07B6" w:rsidRPr="0028159B" w:rsidRDefault="00AD07B6">
            <w:pPr>
              <w:pStyle w:val="Default"/>
              <w:rPr>
                <w:sz w:val="20"/>
                <w:szCs w:val="20"/>
              </w:rPr>
            </w:pPr>
            <w:r w:rsidRPr="0028159B">
              <w:rPr>
                <w:b/>
                <w:bCs/>
                <w:sz w:val="20"/>
                <w:szCs w:val="20"/>
              </w:rPr>
              <w:t xml:space="preserve">Stupeň hrozby </w:t>
            </w:r>
          </w:p>
        </w:tc>
        <w:tc>
          <w:tcPr>
            <w:tcW w:w="2977" w:type="dxa"/>
          </w:tcPr>
          <w:p w14:paraId="5C88791A" w14:textId="77777777" w:rsidR="00AD07B6" w:rsidRPr="0028159B" w:rsidRDefault="00AD07B6">
            <w:pPr>
              <w:pStyle w:val="Default"/>
              <w:rPr>
                <w:sz w:val="20"/>
                <w:szCs w:val="20"/>
              </w:rPr>
            </w:pPr>
            <w:r w:rsidRPr="0028159B">
              <w:rPr>
                <w:b/>
                <w:bCs/>
                <w:sz w:val="20"/>
                <w:szCs w:val="20"/>
              </w:rPr>
              <w:t xml:space="preserve">Frekvence </w:t>
            </w:r>
          </w:p>
        </w:tc>
        <w:tc>
          <w:tcPr>
            <w:tcW w:w="3543" w:type="dxa"/>
          </w:tcPr>
          <w:p w14:paraId="7A9AC9DC" w14:textId="77777777" w:rsidR="00AD07B6" w:rsidRPr="0028159B" w:rsidRDefault="00AD07B6">
            <w:pPr>
              <w:pStyle w:val="Default"/>
              <w:rPr>
                <w:sz w:val="20"/>
                <w:szCs w:val="20"/>
              </w:rPr>
            </w:pPr>
            <w:r w:rsidRPr="0028159B">
              <w:rPr>
                <w:b/>
                <w:bCs/>
                <w:sz w:val="20"/>
                <w:szCs w:val="20"/>
              </w:rPr>
              <w:t xml:space="preserve">Zranitelnost </w:t>
            </w:r>
          </w:p>
        </w:tc>
      </w:tr>
      <w:tr w:rsidR="00AD07B6" w14:paraId="40EA2843" w14:textId="77777777" w:rsidTr="005C78F1">
        <w:trPr>
          <w:trHeight w:val="413"/>
        </w:trPr>
        <w:tc>
          <w:tcPr>
            <w:tcW w:w="959" w:type="dxa"/>
          </w:tcPr>
          <w:p w14:paraId="4F141FDA" w14:textId="77777777" w:rsidR="00AD07B6" w:rsidRDefault="00AD07B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1701" w:type="dxa"/>
          </w:tcPr>
          <w:p w14:paraId="5216C32A" w14:textId="77777777" w:rsidR="00AD07B6" w:rsidRDefault="00AD07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Velmi nízká </w:t>
            </w:r>
          </w:p>
        </w:tc>
        <w:tc>
          <w:tcPr>
            <w:tcW w:w="2977" w:type="dxa"/>
          </w:tcPr>
          <w:p w14:paraId="073C5E0D" w14:textId="77777777" w:rsidR="00AD07B6" w:rsidRDefault="00AD07B6" w:rsidP="005702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hrozba je nepravděpodobná </w:t>
            </w:r>
          </w:p>
          <w:p w14:paraId="31F0CE99" w14:textId="7C411389" w:rsidR="00AD07B6" w:rsidRDefault="00AD07B6" w:rsidP="005702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hrozba nebyla realizována v posledních 5 letech </w:t>
            </w:r>
          </w:p>
          <w:p w14:paraId="7E328E0F" w14:textId="6CD9D670" w:rsidR="00AD07B6" w:rsidRDefault="00E177DA">
            <w:pPr>
              <w:pStyle w:val="Default"/>
              <w:rPr>
                <w:sz w:val="20"/>
                <w:szCs w:val="20"/>
              </w:rPr>
            </w:pPr>
            <w:r w:rsidRPr="00E177DA">
              <w:rPr>
                <w:sz w:val="20"/>
                <w:szCs w:val="20"/>
              </w:rPr>
              <w:t xml:space="preserve">• </w:t>
            </w:r>
            <w:r w:rsidR="00337115">
              <w:rPr>
                <w:sz w:val="20"/>
                <w:szCs w:val="20"/>
              </w:rPr>
              <w:t xml:space="preserve">nepředpokládá se, že daná situace může nastat </w:t>
            </w:r>
          </w:p>
        </w:tc>
        <w:tc>
          <w:tcPr>
            <w:tcW w:w="3543" w:type="dxa"/>
          </w:tcPr>
          <w:p w14:paraId="0AFC172A" w14:textId="77777777" w:rsidR="00AD07B6" w:rsidRDefault="00AD07B6" w:rsidP="005702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zranitelnost neexistuje </w:t>
            </w:r>
          </w:p>
          <w:p w14:paraId="04115518" w14:textId="3FD4AE4F" w:rsidR="00AD07B6" w:rsidRDefault="00AD07B6" w:rsidP="005702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existují kvalitní procesy a opatření,</w:t>
            </w:r>
            <w:r w:rsidR="0057025A">
              <w:rPr>
                <w:sz w:val="20"/>
                <w:szCs w:val="20"/>
              </w:rPr>
              <w:t xml:space="preserve"> které hrozbě brání</w:t>
            </w:r>
            <w:r>
              <w:rPr>
                <w:sz w:val="20"/>
                <w:szCs w:val="20"/>
              </w:rPr>
              <w:t xml:space="preserve"> </w:t>
            </w:r>
          </w:p>
          <w:p w14:paraId="27FA1AFD" w14:textId="6DEB6B0E" w:rsidR="00AD07B6" w:rsidRDefault="00E177DA">
            <w:pPr>
              <w:pStyle w:val="Default"/>
              <w:rPr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 xml:space="preserve">nejsou zaznamenány pokusy o překonání opatření </w:t>
            </w:r>
          </w:p>
        </w:tc>
      </w:tr>
      <w:tr w:rsidR="002A7D3D" w14:paraId="6C910B4C" w14:textId="77777777" w:rsidTr="005C78F1">
        <w:trPr>
          <w:trHeight w:val="413"/>
        </w:trPr>
        <w:tc>
          <w:tcPr>
            <w:tcW w:w="959" w:type="dxa"/>
          </w:tcPr>
          <w:p w14:paraId="7D8CC008" w14:textId="77777777" w:rsidR="00E2504F" w:rsidRPr="00E2504F" w:rsidRDefault="00E2504F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1701" w:type="dxa"/>
          </w:tcPr>
          <w:p w14:paraId="1BAFFFA0" w14:textId="77777777" w:rsidR="00E2504F" w:rsidRDefault="00E250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Nízká </w:t>
            </w:r>
          </w:p>
        </w:tc>
        <w:tc>
          <w:tcPr>
            <w:tcW w:w="2977" w:type="dxa"/>
          </w:tcPr>
          <w:p w14:paraId="574EED57" w14:textId="77777777" w:rsidR="00E2504F" w:rsidRDefault="00E2504F" w:rsidP="00E250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hrozba je mírně pravděpodobná </w:t>
            </w:r>
          </w:p>
          <w:p w14:paraId="09F400CB" w14:textId="77777777" w:rsidR="00E2504F" w:rsidRDefault="00E2504F" w:rsidP="00E250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hrozba byla realizována déle než před rokem </w:t>
            </w:r>
          </w:p>
          <w:p w14:paraId="56C7EA0A" w14:textId="31666D5C" w:rsidR="00E2504F" w:rsidRDefault="00E250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je možné, že se daná situace může znovu opakovat </w:t>
            </w:r>
          </w:p>
        </w:tc>
        <w:tc>
          <w:tcPr>
            <w:tcW w:w="3543" w:type="dxa"/>
          </w:tcPr>
          <w:p w14:paraId="62CAF10A" w14:textId="77777777" w:rsidR="00E2504F" w:rsidRDefault="00E2504F" w:rsidP="00E250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zranitelnost neexistuje </w:t>
            </w:r>
          </w:p>
          <w:p w14:paraId="1E8DF503" w14:textId="77777777" w:rsidR="00E2504F" w:rsidRDefault="00E2504F" w:rsidP="00E250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existují kvalitní procesy a opatření, které hrozbě přímo brání </w:t>
            </w:r>
          </w:p>
          <w:p w14:paraId="790915AA" w14:textId="59AED098" w:rsidR="00E2504F" w:rsidRDefault="00E250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nejsou zaznamenány pokusy o překonání opatření </w:t>
            </w:r>
          </w:p>
        </w:tc>
      </w:tr>
      <w:tr w:rsidR="002A7D3D" w14:paraId="1404356B" w14:textId="77777777" w:rsidTr="005C78F1">
        <w:trPr>
          <w:trHeight w:val="413"/>
        </w:trPr>
        <w:tc>
          <w:tcPr>
            <w:tcW w:w="959" w:type="dxa"/>
          </w:tcPr>
          <w:p w14:paraId="136B5C39" w14:textId="77777777" w:rsidR="00E2504F" w:rsidRPr="00E2504F" w:rsidRDefault="00E2504F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1701" w:type="dxa"/>
          </w:tcPr>
          <w:p w14:paraId="18BDA2B1" w14:textId="77777777" w:rsidR="00E2504F" w:rsidRDefault="00E250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Střední </w:t>
            </w:r>
          </w:p>
        </w:tc>
        <w:tc>
          <w:tcPr>
            <w:tcW w:w="2977" w:type="dxa"/>
          </w:tcPr>
          <w:p w14:paraId="19F381B6" w14:textId="77777777" w:rsidR="00E2504F" w:rsidRDefault="00E2504F" w:rsidP="002A7D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hrozba je pravděpodobná </w:t>
            </w:r>
          </w:p>
          <w:p w14:paraId="2DC3F23E" w14:textId="77777777" w:rsidR="00E2504F" w:rsidRDefault="00E2504F" w:rsidP="002A7D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hrozba byla realizována v posledním roce </w:t>
            </w:r>
          </w:p>
          <w:p w14:paraId="60ECE3DF" w14:textId="45514581" w:rsidR="00E2504F" w:rsidRDefault="00E250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je možné, že se daná situace může znovu opakovat </w:t>
            </w:r>
          </w:p>
        </w:tc>
        <w:tc>
          <w:tcPr>
            <w:tcW w:w="3543" w:type="dxa"/>
          </w:tcPr>
          <w:p w14:paraId="356417F4" w14:textId="77777777" w:rsidR="00E2504F" w:rsidRDefault="00E2504F" w:rsidP="00531E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zranitelnost je možná </w:t>
            </w:r>
          </w:p>
          <w:p w14:paraId="5BF7B033" w14:textId="77777777" w:rsidR="00E2504F" w:rsidRDefault="00E2504F" w:rsidP="00531E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existují kvalitní procesy a opatření, které hrozbě přímo brání </w:t>
            </w:r>
          </w:p>
          <w:p w14:paraId="5FD1F080" w14:textId="6FAC6FFE" w:rsidR="00E2504F" w:rsidRDefault="00E250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jsou zaznamenány neúspěšné pokusy o překonání opatření </w:t>
            </w:r>
          </w:p>
        </w:tc>
      </w:tr>
      <w:tr w:rsidR="002A7D3D" w14:paraId="6A3277CB" w14:textId="77777777" w:rsidTr="005C78F1">
        <w:trPr>
          <w:trHeight w:val="413"/>
        </w:trPr>
        <w:tc>
          <w:tcPr>
            <w:tcW w:w="959" w:type="dxa"/>
          </w:tcPr>
          <w:p w14:paraId="00821853" w14:textId="77777777" w:rsidR="00E2504F" w:rsidRPr="00E2504F" w:rsidRDefault="00E2504F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1701" w:type="dxa"/>
          </w:tcPr>
          <w:p w14:paraId="19EBE273" w14:textId="77777777" w:rsidR="00E2504F" w:rsidRDefault="00E250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Středně vysoká </w:t>
            </w:r>
          </w:p>
        </w:tc>
        <w:tc>
          <w:tcPr>
            <w:tcW w:w="2977" w:type="dxa"/>
          </w:tcPr>
          <w:p w14:paraId="06508AD7" w14:textId="77777777" w:rsidR="00E2504F" w:rsidRDefault="00E2504F" w:rsidP="00531E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hrozba je pravděpodobná </w:t>
            </w:r>
          </w:p>
          <w:p w14:paraId="5AEB0C58" w14:textId="77777777" w:rsidR="00E2504F" w:rsidRDefault="00E2504F" w:rsidP="00531E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hrozba byla realizována v posledním roce </w:t>
            </w:r>
          </w:p>
          <w:p w14:paraId="310A64A1" w14:textId="59E444CC" w:rsidR="00E2504F" w:rsidRDefault="00E250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lze očekávat, že se daná situace může znovu opakovat </w:t>
            </w:r>
          </w:p>
        </w:tc>
        <w:tc>
          <w:tcPr>
            <w:tcW w:w="3543" w:type="dxa"/>
          </w:tcPr>
          <w:p w14:paraId="3D5041CF" w14:textId="77777777" w:rsidR="00E2504F" w:rsidRDefault="00E2504F" w:rsidP="00531E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zranitelnost existuje </w:t>
            </w:r>
          </w:p>
          <w:p w14:paraId="4AF97C0A" w14:textId="77777777" w:rsidR="00E2504F" w:rsidRDefault="00E2504F" w:rsidP="00531E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procesy a technická a/nebo organizační opatření jsou zavedeny částečně a plně dané hrozbě nebrání </w:t>
            </w:r>
          </w:p>
          <w:p w14:paraId="34730186" w14:textId="77777777" w:rsidR="00E2504F" w:rsidRDefault="00E250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jsou známy částečně úspěšné pokusy o narušení bezpečnosti </w:t>
            </w:r>
          </w:p>
          <w:p w14:paraId="21C052BA" w14:textId="6A4D5998" w:rsidR="005C78F1" w:rsidRDefault="005C78F1">
            <w:pPr>
              <w:pStyle w:val="Default"/>
              <w:rPr>
                <w:sz w:val="20"/>
                <w:szCs w:val="20"/>
              </w:rPr>
            </w:pPr>
          </w:p>
        </w:tc>
      </w:tr>
      <w:tr w:rsidR="002A7D3D" w14:paraId="2809FC74" w14:textId="77777777" w:rsidTr="005C78F1">
        <w:trPr>
          <w:trHeight w:val="413"/>
        </w:trPr>
        <w:tc>
          <w:tcPr>
            <w:tcW w:w="959" w:type="dxa"/>
          </w:tcPr>
          <w:p w14:paraId="2D2A98DD" w14:textId="77777777" w:rsidR="00E2504F" w:rsidRPr="00E2504F" w:rsidRDefault="00E2504F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5 </w:t>
            </w:r>
          </w:p>
        </w:tc>
        <w:tc>
          <w:tcPr>
            <w:tcW w:w="1701" w:type="dxa"/>
          </w:tcPr>
          <w:p w14:paraId="56372243" w14:textId="77777777" w:rsidR="00E2504F" w:rsidRDefault="00E250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Vysoká </w:t>
            </w:r>
          </w:p>
        </w:tc>
        <w:tc>
          <w:tcPr>
            <w:tcW w:w="2977" w:type="dxa"/>
          </w:tcPr>
          <w:p w14:paraId="1CAE703B" w14:textId="77777777" w:rsidR="00E2504F" w:rsidRDefault="00E2504F" w:rsidP="0032086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hrozba je vysoce pravděpodobná </w:t>
            </w:r>
          </w:p>
          <w:p w14:paraId="6B1436B6" w14:textId="77777777" w:rsidR="00E2504F" w:rsidRDefault="00E2504F" w:rsidP="0032086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hrozba byla realizována v posledním měsíci </w:t>
            </w:r>
          </w:p>
          <w:p w14:paraId="39A4A917" w14:textId="7DC657D3" w:rsidR="00E2504F" w:rsidRDefault="00E250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lze s praktickou jistotou očekávat, že se daná situace může znovu opakovat </w:t>
            </w:r>
          </w:p>
        </w:tc>
        <w:tc>
          <w:tcPr>
            <w:tcW w:w="3543" w:type="dxa"/>
          </w:tcPr>
          <w:p w14:paraId="4289E881" w14:textId="77777777" w:rsidR="00E2504F" w:rsidRDefault="00E2504F" w:rsidP="0032086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zranitelnost existuje </w:t>
            </w:r>
          </w:p>
          <w:p w14:paraId="3FA964B8" w14:textId="77777777" w:rsidR="00E2504F" w:rsidRDefault="00E2504F" w:rsidP="0032086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procesy a technická a/nebo organizační opatření jsou zavedeny částečně a plně dané hrozbě nebrání </w:t>
            </w:r>
          </w:p>
          <w:p w14:paraId="20CE5E72" w14:textId="070FA1FF" w:rsidR="00E2504F" w:rsidRDefault="00E250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jsou známy částečně úspěšné pokusy o narušení bezpečnosti </w:t>
            </w:r>
          </w:p>
        </w:tc>
      </w:tr>
      <w:tr w:rsidR="002A7D3D" w14:paraId="69CC9A00" w14:textId="77777777" w:rsidTr="005C78F1">
        <w:trPr>
          <w:trHeight w:val="413"/>
        </w:trPr>
        <w:tc>
          <w:tcPr>
            <w:tcW w:w="959" w:type="dxa"/>
          </w:tcPr>
          <w:p w14:paraId="2226BB18" w14:textId="77777777" w:rsidR="00E2504F" w:rsidRPr="00E2504F" w:rsidRDefault="00E2504F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1701" w:type="dxa"/>
          </w:tcPr>
          <w:p w14:paraId="42E4501A" w14:textId="77777777" w:rsidR="00E2504F" w:rsidRDefault="00E250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Kritická </w:t>
            </w:r>
          </w:p>
        </w:tc>
        <w:tc>
          <w:tcPr>
            <w:tcW w:w="2977" w:type="dxa"/>
          </w:tcPr>
          <w:p w14:paraId="2DC658A1" w14:textId="77777777" w:rsidR="00E2504F" w:rsidRDefault="00E2504F" w:rsidP="0032086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hrozba je vysoce pravděpodobná </w:t>
            </w:r>
          </w:p>
          <w:p w14:paraId="2D42DC26" w14:textId="77777777" w:rsidR="00E2504F" w:rsidRDefault="00E2504F" w:rsidP="0032086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hrozba byla realizována v posledním měsíci </w:t>
            </w:r>
          </w:p>
          <w:p w14:paraId="3B8E6531" w14:textId="37BBAB9D" w:rsidR="00E2504F" w:rsidRDefault="00E250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lze s praktickou jistotou očekávat, že se daná situace může znovu opakovat ve velmi blízké budoucnosti </w:t>
            </w:r>
          </w:p>
        </w:tc>
        <w:tc>
          <w:tcPr>
            <w:tcW w:w="3543" w:type="dxa"/>
          </w:tcPr>
          <w:p w14:paraId="2E05CBED" w14:textId="77777777" w:rsidR="00E2504F" w:rsidRDefault="00E2504F" w:rsidP="00C04A6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zranitelnost existuje </w:t>
            </w:r>
          </w:p>
          <w:p w14:paraId="2F6D0A5B" w14:textId="77777777" w:rsidR="00E2504F" w:rsidRDefault="00E2504F" w:rsidP="00C04A6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procesy a technická a/nebo organizační opatření bránící dané hrozbě neexistují </w:t>
            </w:r>
          </w:p>
          <w:p w14:paraId="13B6E06E" w14:textId="18029FDD" w:rsidR="00E2504F" w:rsidRDefault="00E250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jsou známy úspěšné pokusy o narušení bezpečnosti </w:t>
            </w:r>
          </w:p>
        </w:tc>
      </w:tr>
    </w:tbl>
    <w:p w14:paraId="35C35EF9" w14:textId="54010B8B" w:rsidR="00F5647D" w:rsidRDefault="00F5647D" w:rsidP="00D11E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24A4A5" w14:textId="77777777" w:rsidR="005565A9" w:rsidRDefault="005565A9" w:rsidP="00D11E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312EC0" w14:textId="1FCB6021" w:rsidR="00097330" w:rsidRPr="00097330" w:rsidRDefault="00390EAE" w:rsidP="0009733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097330" w:rsidRPr="00097330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097330">
        <w:rPr>
          <w:rFonts w:ascii="Times New Roman" w:hAnsi="Times New Roman" w:cs="Times New Roman"/>
          <w:b/>
          <w:sz w:val="24"/>
          <w:szCs w:val="24"/>
          <w:u w:val="single"/>
        </w:rPr>
        <w:t>Výpočet rizika</w:t>
      </w:r>
    </w:p>
    <w:p w14:paraId="17E30DE7" w14:textId="54FA1600" w:rsidR="00456943" w:rsidRPr="00456943" w:rsidRDefault="00456943" w:rsidP="004569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990D16" w14:textId="192AE674" w:rsidR="00456943" w:rsidRDefault="00456943" w:rsidP="000973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943">
        <w:rPr>
          <w:rFonts w:ascii="Times New Roman" w:hAnsi="Times New Roman" w:cs="Times New Roman"/>
          <w:sz w:val="24"/>
          <w:szCs w:val="24"/>
        </w:rPr>
        <w:t xml:space="preserve">Míra rizika je určena jako součin číselných parametrů hodnoty aktiva a úrovně hrozby. Míra rizika je kalkulována pro každou kombinaci aktivum/hrozba. </w:t>
      </w:r>
    </w:p>
    <w:p w14:paraId="1DD7AB90" w14:textId="77777777" w:rsidR="00097330" w:rsidRPr="00456943" w:rsidRDefault="00097330" w:rsidP="000973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9811B6" w14:textId="75DD685C" w:rsidR="00456943" w:rsidRDefault="00456943" w:rsidP="000973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943">
        <w:rPr>
          <w:rFonts w:ascii="Times New Roman" w:hAnsi="Times New Roman" w:cs="Times New Roman"/>
          <w:sz w:val="24"/>
          <w:szCs w:val="24"/>
        </w:rPr>
        <w:t xml:space="preserve">Kalkulace probíhá dle vzorce: </w:t>
      </w:r>
    </w:p>
    <w:p w14:paraId="49F98257" w14:textId="77777777" w:rsidR="00097330" w:rsidRPr="00456943" w:rsidRDefault="00097330" w:rsidP="000973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4CC98D" w14:textId="1A5D21C1" w:rsidR="00456943" w:rsidRDefault="00456943" w:rsidP="000973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943">
        <w:rPr>
          <w:rFonts w:ascii="Times New Roman" w:hAnsi="Times New Roman" w:cs="Times New Roman"/>
          <w:sz w:val="24"/>
          <w:szCs w:val="24"/>
        </w:rPr>
        <w:t xml:space="preserve">R = Ha </w:t>
      </w:r>
      <w:r w:rsidR="0059262F">
        <w:rPr>
          <w:rFonts w:ascii="Times New Roman" w:hAnsi="Times New Roman" w:cs="Times New Roman"/>
          <w:sz w:val="24"/>
          <w:szCs w:val="24"/>
        </w:rPr>
        <w:t>×</w:t>
      </w:r>
      <w:r w:rsidRPr="00456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943">
        <w:rPr>
          <w:rFonts w:ascii="Times New Roman" w:hAnsi="Times New Roman" w:cs="Times New Roman"/>
          <w:sz w:val="24"/>
          <w:szCs w:val="24"/>
        </w:rPr>
        <w:t>Úh</w:t>
      </w:r>
      <w:proofErr w:type="spellEnd"/>
      <w:r w:rsidRPr="00456943">
        <w:rPr>
          <w:rFonts w:ascii="Times New Roman" w:hAnsi="Times New Roman" w:cs="Times New Roman"/>
          <w:sz w:val="24"/>
          <w:szCs w:val="24"/>
        </w:rPr>
        <w:t xml:space="preserve">, </w:t>
      </w:r>
      <w:r w:rsidR="00CF7843">
        <w:rPr>
          <w:rFonts w:ascii="Times New Roman" w:hAnsi="Times New Roman" w:cs="Times New Roman"/>
          <w:sz w:val="24"/>
          <w:szCs w:val="24"/>
        </w:rPr>
        <w:tab/>
      </w:r>
      <w:r w:rsidR="0048208B">
        <w:rPr>
          <w:rFonts w:ascii="Times New Roman" w:hAnsi="Times New Roman" w:cs="Times New Roman"/>
          <w:sz w:val="24"/>
          <w:szCs w:val="24"/>
        </w:rPr>
        <w:t xml:space="preserve">   </w:t>
      </w:r>
      <w:r w:rsidRPr="00456943">
        <w:rPr>
          <w:rFonts w:ascii="Times New Roman" w:hAnsi="Times New Roman" w:cs="Times New Roman"/>
          <w:sz w:val="24"/>
          <w:szCs w:val="24"/>
        </w:rPr>
        <w:t xml:space="preserve">kde: </w:t>
      </w:r>
      <w:r w:rsidR="00CF7843">
        <w:rPr>
          <w:rFonts w:ascii="Times New Roman" w:hAnsi="Times New Roman" w:cs="Times New Roman"/>
          <w:sz w:val="24"/>
          <w:szCs w:val="24"/>
        </w:rPr>
        <w:tab/>
      </w:r>
      <w:r w:rsidRPr="00456943">
        <w:rPr>
          <w:rFonts w:ascii="Times New Roman" w:hAnsi="Times New Roman" w:cs="Times New Roman"/>
          <w:sz w:val="24"/>
          <w:szCs w:val="24"/>
        </w:rPr>
        <w:t>R = Výsledné parciální riziko</w:t>
      </w:r>
      <w:r w:rsidR="00CF7843">
        <w:rPr>
          <w:rFonts w:ascii="Times New Roman" w:hAnsi="Times New Roman" w:cs="Times New Roman"/>
          <w:sz w:val="24"/>
          <w:szCs w:val="24"/>
        </w:rPr>
        <w:tab/>
      </w:r>
      <w:r w:rsidRPr="00456943">
        <w:rPr>
          <w:rFonts w:ascii="Times New Roman" w:hAnsi="Times New Roman" w:cs="Times New Roman"/>
          <w:sz w:val="24"/>
          <w:szCs w:val="24"/>
        </w:rPr>
        <w:t xml:space="preserve"> Ha = Hodnota aktiva </w:t>
      </w:r>
      <w:r w:rsidR="000F6AB0" w:rsidRPr="000F6AB0">
        <w:rPr>
          <w:rFonts w:ascii="Times New Roman" w:hAnsi="Times New Roman" w:cs="Times New Roman"/>
          <w:sz w:val="24"/>
          <w:szCs w:val="24"/>
        </w:rPr>
        <w:t>(bod 2 – 6)</w:t>
      </w:r>
    </w:p>
    <w:p w14:paraId="4ABA2DD2" w14:textId="77777777" w:rsidR="001C54FB" w:rsidRDefault="001C54FB" w:rsidP="000973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205D0B" w14:textId="77777777" w:rsidR="00166493" w:rsidRDefault="006F1796" w:rsidP="00E72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1796">
        <w:rPr>
          <w:rFonts w:ascii="Times New Roman" w:hAnsi="Times New Roman" w:cs="Times New Roman"/>
          <w:sz w:val="24"/>
          <w:szCs w:val="24"/>
        </w:rPr>
        <w:t xml:space="preserve">Pro stanovení </w:t>
      </w:r>
      <w:r w:rsidRPr="006F1796">
        <w:rPr>
          <w:rFonts w:ascii="Times New Roman" w:hAnsi="Times New Roman" w:cs="Times New Roman"/>
          <w:b/>
          <w:bCs/>
          <w:sz w:val="24"/>
          <w:szCs w:val="24"/>
        </w:rPr>
        <w:t xml:space="preserve">Hodnoty aktiva </w:t>
      </w:r>
      <w:r w:rsidRPr="006F1796">
        <w:rPr>
          <w:rFonts w:ascii="Times New Roman" w:hAnsi="Times New Roman" w:cs="Times New Roman"/>
          <w:sz w:val="24"/>
          <w:szCs w:val="24"/>
        </w:rPr>
        <w:t xml:space="preserve">se využívá vzorec: </w:t>
      </w:r>
      <w:r w:rsidRPr="006F1796">
        <w:rPr>
          <w:rFonts w:ascii="Cambria Math" w:hAnsi="Cambria Math" w:cs="Cambria Math"/>
          <w:sz w:val="24"/>
          <w:szCs w:val="24"/>
        </w:rPr>
        <w:t>𝑯𝒂</w:t>
      </w:r>
      <w:r w:rsidRPr="006F1796">
        <w:rPr>
          <w:rFonts w:ascii="Times New Roman" w:hAnsi="Times New Roman" w:cs="Times New Roman"/>
          <w:sz w:val="24"/>
          <w:szCs w:val="24"/>
        </w:rPr>
        <w:t>=</w:t>
      </w:r>
      <w:r w:rsidRPr="006F1796">
        <w:rPr>
          <w:rFonts w:ascii="Cambria Math" w:hAnsi="Cambria Math" w:cs="Cambria Math"/>
          <w:sz w:val="24"/>
          <w:szCs w:val="24"/>
        </w:rPr>
        <w:t>𝑫</w:t>
      </w:r>
      <w:r w:rsidRPr="006F1796">
        <w:rPr>
          <w:rFonts w:ascii="Times New Roman" w:hAnsi="Times New Roman" w:cs="Times New Roman"/>
          <w:sz w:val="24"/>
          <w:szCs w:val="24"/>
        </w:rPr>
        <w:t>+</w:t>
      </w:r>
      <w:r w:rsidRPr="006F1796">
        <w:rPr>
          <w:rFonts w:ascii="Cambria Math" w:hAnsi="Cambria Math" w:cs="Cambria Math"/>
          <w:sz w:val="24"/>
          <w:szCs w:val="24"/>
        </w:rPr>
        <w:t>𝑰</w:t>
      </w:r>
      <w:r w:rsidRPr="006F1796">
        <w:rPr>
          <w:rFonts w:ascii="Times New Roman" w:hAnsi="Times New Roman" w:cs="Times New Roman"/>
          <w:sz w:val="24"/>
          <w:szCs w:val="24"/>
        </w:rPr>
        <w:t>+</w:t>
      </w:r>
      <w:r w:rsidRPr="006F1796">
        <w:rPr>
          <w:rFonts w:ascii="Cambria Math" w:hAnsi="Cambria Math" w:cs="Cambria Math"/>
          <w:sz w:val="24"/>
          <w:szCs w:val="24"/>
        </w:rPr>
        <w:t>𝑫𝑶</w:t>
      </w:r>
      <w:r w:rsidRPr="006F1796">
        <w:rPr>
          <w:rFonts w:ascii="Times New Roman" w:hAnsi="Times New Roman" w:cs="Times New Roman"/>
          <w:sz w:val="24"/>
          <w:szCs w:val="24"/>
        </w:rPr>
        <w:t>+</w:t>
      </w:r>
      <w:r w:rsidRPr="006F1796">
        <w:rPr>
          <w:rFonts w:ascii="Cambria Math" w:hAnsi="Cambria Math" w:cs="Cambria Math"/>
          <w:sz w:val="24"/>
          <w:szCs w:val="24"/>
        </w:rPr>
        <w:t>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969AA2" w14:textId="39F14AA4" w:rsidR="000F6AB0" w:rsidRDefault="00166493" w:rsidP="00E72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72262" w:rsidRPr="00E72262">
        <w:rPr>
          <w:rFonts w:ascii="Times New Roman" w:hAnsi="Times New Roman" w:cs="Times New Roman"/>
          <w:sz w:val="24"/>
          <w:szCs w:val="24"/>
        </w:rPr>
        <w:t>D = Důvěrnost</w:t>
      </w:r>
      <w:r>
        <w:rPr>
          <w:rFonts w:ascii="Times New Roman" w:hAnsi="Times New Roman" w:cs="Times New Roman"/>
          <w:sz w:val="24"/>
          <w:szCs w:val="24"/>
        </w:rPr>
        <w:t>,</w:t>
      </w:r>
      <w:r w:rsidR="00E72262" w:rsidRPr="00E72262">
        <w:rPr>
          <w:rFonts w:ascii="Times New Roman" w:hAnsi="Times New Roman" w:cs="Times New Roman"/>
          <w:sz w:val="24"/>
          <w:szCs w:val="24"/>
        </w:rPr>
        <w:t xml:space="preserve"> I = Integrita</w:t>
      </w:r>
      <w:r>
        <w:rPr>
          <w:rFonts w:ascii="Times New Roman" w:hAnsi="Times New Roman" w:cs="Times New Roman"/>
          <w:sz w:val="24"/>
          <w:szCs w:val="24"/>
        </w:rPr>
        <w:t>,</w:t>
      </w:r>
      <w:r w:rsidR="00E72262" w:rsidRPr="00E72262">
        <w:rPr>
          <w:rFonts w:ascii="Times New Roman" w:hAnsi="Times New Roman" w:cs="Times New Roman"/>
          <w:sz w:val="24"/>
          <w:szCs w:val="24"/>
        </w:rPr>
        <w:t xml:space="preserve"> DO = Dostupnost</w:t>
      </w:r>
      <w:r>
        <w:rPr>
          <w:rFonts w:ascii="Times New Roman" w:hAnsi="Times New Roman" w:cs="Times New Roman"/>
          <w:sz w:val="24"/>
          <w:szCs w:val="24"/>
        </w:rPr>
        <w:t>,</w:t>
      </w:r>
      <w:r w:rsidR="00E72262" w:rsidRPr="00E72262">
        <w:rPr>
          <w:rFonts w:ascii="Times New Roman" w:hAnsi="Times New Roman" w:cs="Times New Roman"/>
          <w:sz w:val="24"/>
          <w:szCs w:val="24"/>
        </w:rPr>
        <w:t xml:space="preserve"> K = Kritičnost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14C36A6" w14:textId="77777777" w:rsidR="00E72262" w:rsidRPr="00456943" w:rsidRDefault="00E72262" w:rsidP="00E72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BAA9CC" w14:textId="1CF21E68" w:rsidR="001757C7" w:rsidRDefault="00456943" w:rsidP="000973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6943">
        <w:rPr>
          <w:rFonts w:ascii="Times New Roman" w:hAnsi="Times New Roman" w:cs="Times New Roman"/>
          <w:sz w:val="24"/>
          <w:szCs w:val="24"/>
        </w:rPr>
        <w:t>Úh</w:t>
      </w:r>
      <w:proofErr w:type="spellEnd"/>
      <w:r w:rsidRPr="00456943">
        <w:rPr>
          <w:rFonts w:ascii="Times New Roman" w:hAnsi="Times New Roman" w:cs="Times New Roman"/>
          <w:sz w:val="24"/>
          <w:szCs w:val="24"/>
        </w:rPr>
        <w:t xml:space="preserve"> = Úroveň hrozby </w:t>
      </w:r>
      <w:r w:rsidR="00390EAE">
        <w:rPr>
          <w:rFonts w:ascii="Times New Roman" w:hAnsi="Times New Roman" w:cs="Times New Roman"/>
          <w:sz w:val="24"/>
          <w:szCs w:val="24"/>
        </w:rPr>
        <w:t xml:space="preserve">(bod </w:t>
      </w:r>
      <w:r w:rsidR="004B3D36">
        <w:rPr>
          <w:rFonts w:ascii="Times New Roman" w:hAnsi="Times New Roman" w:cs="Times New Roman"/>
          <w:sz w:val="24"/>
          <w:szCs w:val="24"/>
        </w:rPr>
        <w:t>7</w:t>
      </w:r>
      <w:r w:rsidR="00390EAE">
        <w:rPr>
          <w:rFonts w:ascii="Times New Roman" w:hAnsi="Times New Roman" w:cs="Times New Roman"/>
          <w:sz w:val="24"/>
          <w:szCs w:val="24"/>
        </w:rPr>
        <w:t>)</w:t>
      </w:r>
    </w:p>
    <w:p w14:paraId="0F854823" w14:textId="518EAD74" w:rsidR="006D640B" w:rsidRDefault="006D640B" w:rsidP="000973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A12B62" w14:textId="77777777" w:rsidR="006D640B" w:rsidRDefault="006D640B" w:rsidP="000973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52EF9B" w14:textId="686FFBAF" w:rsidR="006D640B" w:rsidRPr="00DD60FB" w:rsidRDefault="00FF5DC0" w:rsidP="006D640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6D640B" w:rsidRPr="00DD60FB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6D640B">
        <w:rPr>
          <w:rFonts w:ascii="Times New Roman" w:hAnsi="Times New Roman" w:cs="Times New Roman"/>
          <w:b/>
          <w:sz w:val="24"/>
          <w:szCs w:val="24"/>
          <w:u w:val="single"/>
        </w:rPr>
        <w:t>Stupnice pro hodnocení rizika</w:t>
      </w:r>
    </w:p>
    <w:p w14:paraId="64BEB23F" w14:textId="77777777" w:rsidR="006D640B" w:rsidRDefault="006D640B" w:rsidP="006D640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1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1"/>
        <w:gridCol w:w="1234"/>
        <w:gridCol w:w="5212"/>
        <w:gridCol w:w="1524"/>
      </w:tblGrid>
      <w:tr w:rsidR="006D640B" w:rsidRPr="001C54FB" w14:paraId="3A81F43C" w14:textId="77777777" w:rsidTr="005565A9">
        <w:trPr>
          <w:trHeight w:val="104"/>
        </w:trPr>
        <w:tc>
          <w:tcPr>
            <w:tcW w:w="1201" w:type="dxa"/>
            <w:shd w:val="clear" w:color="auto" w:fill="C6D9F1" w:themeFill="text2" w:themeFillTint="33"/>
          </w:tcPr>
          <w:p w14:paraId="02C909C9" w14:textId="77777777" w:rsidR="006D640B" w:rsidRPr="001C54FB" w:rsidRDefault="006D640B" w:rsidP="00C5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C54F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Označení </w:t>
            </w:r>
          </w:p>
        </w:tc>
        <w:tc>
          <w:tcPr>
            <w:tcW w:w="1234" w:type="dxa"/>
            <w:shd w:val="clear" w:color="auto" w:fill="C6D9F1" w:themeFill="text2" w:themeFillTint="33"/>
          </w:tcPr>
          <w:p w14:paraId="758910E6" w14:textId="77777777" w:rsidR="006D640B" w:rsidRPr="001C54FB" w:rsidRDefault="006D640B" w:rsidP="00C5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C54F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Riziko </w:t>
            </w:r>
          </w:p>
        </w:tc>
        <w:tc>
          <w:tcPr>
            <w:tcW w:w="5212" w:type="dxa"/>
            <w:shd w:val="clear" w:color="auto" w:fill="C6D9F1" w:themeFill="text2" w:themeFillTint="33"/>
          </w:tcPr>
          <w:p w14:paraId="265A4032" w14:textId="1CBD6853" w:rsidR="006D640B" w:rsidRPr="001C54FB" w:rsidRDefault="006D640B" w:rsidP="00C5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C54F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Popis rizika </w:t>
            </w:r>
          </w:p>
        </w:tc>
        <w:tc>
          <w:tcPr>
            <w:tcW w:w="1524" w:type="dxa"/>
            <w:shd w:val="clear" w:color="auto" w:fill="C6D9F1" w:themeFill="text2" w:themeFillTint="33"/>
          </w:tcPr>
          <w:p w14:paraId="6F5D7349" w14:textId="77777777" w:rsidR="006D640B" w:rsidRDefault="006D640B" w:rsidP="00C5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C54F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Hodnota rizika</w:t>
            </w:r>
          </w:p>
          <w:p w14:paraId="6F1CAF67" w14:textId="77777777" w:rsidR="006D640B" w:rsidRPr="001C54FB" w:rsidRDefault="006D640B" w:rsidP="00C5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D640B" w:rsidRPr="001C54FB" w14:paraId="0E179F07" w14:textId="77777777" w:rsidTr="005565A9">
        <w:trPr>
          <w:trHeight w:val="78"/>
        </w:trPr>
        <w:tc>
          <w:tcPr>
            <w:tcW w:w="1201" w:type="dxa"/>
          </w:tcPr>
          <w:p w14:paraId="26837857" w14:textId="77777777" w:rsidR="006D640B" w:rsidRPr="001C54FB" w:rsidRDefault="006D640B" w:rsidP="00C5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C54F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Bez barvy </w:t>
            </w:r>
          </w:p>
        </w:tc>
        <w:tc>
          <w:tcPr>
            <w:tcW w:w="1234" w:type="dxa"/>
          </w:tcPr>
          <w:p w14:paraId="1CAC7394" w14:textId="77777777" w:rsidR="006D640B" w:rsidRDefault="006D640B" w:rsidP="00C5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C54F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Nízké </w:t>
            </w:r>
          </w:p>
          <w:p w14:paraId="1EDAC3AB" w14:textId="77777777" w:rsidR="006D640B" w:rsidRPr="001C54FB" w:rsidRDefault="006D640B" w:rsidP="00C5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12" w:type="dxa"/>
          </w:tcPr>
          <w:p w14:paraId="499134DD" w14:textId="77777777" w:rsidR="006D640B" w:rsidRPr="001C54FB" w:rsidRDefault="006D640B" w:rsidP="00C5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C54FB">
              <w:rPr>
                <w:rFonts w:ascii="Tahoma" w:hAnsi="Tahoma" w:cs="Tahoma"/>
                <w:color w:val="000000"/>
                <w:sz w:val="20"/>
                <w:szCs w:val="20"/>
              </w:rPr>
              <w:t xml:space="preserve">Riziko je považováno za přijatelné. </w:t>
            </w:r>
          </w:p>
        </w:tc>
        <w:tc>
          <w:tcPr>
            <w:tcW w:w="1524" w:type="dxa"/>
          </w:tcPr>
          <w:p w14:paraId="62A5CF89" w14:textId="77777777" w:rsidR="006D640B" w:rsidRPr="001C54FB" w:rsidRDefault="006D640B" w:rsidP="00C5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C54FB">
              <w:rPr>
                <w:rFonts w:ascii="Tahoma" w:hAnsi="Tahoma" w:cs="Tahoma"/>
                <w:color w:val="000000"/>
                <w:sz w:val="20"/>
                <w:szCs w:val="20"/>
              </w:rPr>
              <w:t xml:space="preserve">0-19 </w:t>
            </w:r>
          </w:p>
        </w:tc>
      </w:tr>
      <w:tr w:rsidR="006D640B" w:rsidRPr="001C54FB" w14:paraId="27E16D6C" w14:textId="77777777" w:rsidTr="005565A9">
        <w:trPr>
          <w:trHeight w:val="161"/>
        </w:trPr>
        <w:tc>
          <w:tcPr>
            <w:tcW w:w="1201" w:type="dxa"/>
            <w:shd w:val="clear" w:color="auto" w:fill="92D050"/>
          </w:tcPr>
          <w:p w14:paraId="3B3C845E" w14:textId="77777777" w:rsidR="006D640B" w:rsidRPr="001C54FB" w:rsidRDefault="006D640B" w:rsidP="00C5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C54F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Barva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C54F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zelená </w:t>
            </w:r>
          </w:p>
        </w:tc>
        <w:tc>
          <w:tcPr>
            <w:tcW w:w="1234" w:type="dxa"/>
            <w:shd w:val="clear" w:color="auto" w:fill="92D050"/>
          </w:tcPr>
          <w:p w14:paraId="1BAEE62A" w14:textId="77777777" w:rsidR="006D640B" w:rsidRPr="001C54FB" w:rsidRDefault="006D640B" w:rsidP="00C5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C54F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Střední </w:t>
            </w:r>
          </w:p>
        </w:tc>
        <w:tc>
          <w:tcPr>
            <w:tcW w:w="5212" w:type="dxa"/>
          </w:tcPr>
          <w:p w14:paraId="1FC08ED5" w14:textId="77777777" w:rsidR="006D640B" w:rsidRPr="001C54FB" w:rsidRDefault="006D640B" w:rsidP="00C5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C54FB">
              <w:rPr>
                <w:rFonts w:ascii="Tahoma" w:hAnsi="Tahoma" w:cs="Tahoma"/>
                <w:color w:val="000000"/>
                <w:sz w:val="20"/>
                <w:szCs w:val="20"/>
              </w:rPr>
              <w:t xml:space="preserve">Riziko je dlouhodobě akceptovatelné, ale v rámci zlepšování bezpečnosti systému by měly být podniknuty systematické kroky k jeho snížení. </w:t>
            </w:r>
          </w:p>
        </w:tc>
        <w:tc>
          <w:tcPr>
            <w:tcW w:w="1524" w:type="dxa"/>
          </w:tcPr>
          <w:p w14:paraId="39345659" w14:textId="77777777" w:rsidR="006D640B" w:rsidRPr="001C54FB" w:rsidRDefault="006D640B" w:rsidP="00C5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C54FB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20-41 </w:t>
            </w:r>
          </w:p>
        </w:tc>
      </w:tr>
      <w:tr w:rsidR="006D640B" w:rsidRPr="001C54FB" w14:paraId="3869E8DF" w14:textId="77777777" w:rsidTr="005565A9">
        <w:trPr>
          <w:trHeight w:val="161"/>
        </w:trPr>
        <w:tc>
          <w:tcPr>
            <w:tcW w:w="1201" w:type="dxa"/>
            <w:shd w:val="clear" w:color="auto" w:fill="FFFF00"/>
          </w:tcPr>
          <w:p w14:paraId="0E2FA0F4" w14:textId="77777777" w:rsidR="006D640B" w:rsidRDefault="006D640B" w:rsidP="00C5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C54F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Barva žlutá </w:t>
            </w:r>
          </w:p>
          <w:p w14:paraId="543E6683" w14:textId="77777777" w:rsidR="006D640B" w:rsidRPr="001C54FB" w:rsidRDefault="006D640B" w:rsidP="00C5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FFFF00"/>
          </w:tcPr>
          <w:p w14:paraId="78EFA06E" w14:textId="77777777" w:rsidR="006D640B" w:rsidRPr="001C54FB" w:rsidRDefault="006D640B" w:rsidP="00C5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C54F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Vysoké </w:t>
            </w:r>
          </w:p>
        </w:tc>
        <w:tc>
          <w:tcPr>
            <w:tcW w:w="5212" w:type="dxa"/>
          </w:tcPr>
          <w:p w14:paraId="1BEA8AEF" w14:textId="77777777" w:rsidR="006D640B" w:rsidRPr="001C54FB" w:rsidRDefault="006D640B" w:rsidP="00C5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C54FB">
              <w:rPr>
                <w:rFonts w:ascii="Tahoma" w:hAnsi="Tahoma" w:cs="Tahoma"/>
                <w:color w:val="000000"/>
                <w:sz w:val="20"/>
                <w:szCs w:val="20"/>
              </w:rPr>
              <w:t xml:space="preserve">Riziko je dlouhodobě nepřípustné a musí být zahájeny systematické kroky k jeho snížení v blízké budoucnosti. </w:t>
            </w:r>
          </w:p>
        </w:tc>
        <w:tc>
          <w:tcPr>
            <w:tcW w:w="1524" w:type="dxa"/>
          </w:tcPr>
          <w:p w14:paraId="0FE0A6C1" w14:textId="77777777" w:rsidR="006D640B" w:rsidRPr="001C54FB" w:rsidRDefault="006D640B" w:rsidP="00C5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C54FB">
              <w:rPr>
                <w:rFonts w:ascii="Tahoma" w:hAnsi="Tahoma" w:cs="Tahoma"/>
                <w:color w:val="000000"/>
                <w:sz w:val="20"/>
                <w:szCs w:val="20"/>
              </w:rPr>
              <w:t xml:space="preserve">42-71 </w:t>
            </w:r>
          </w:p>
        </w:tc>
      </w:tr>
      <w:tr w:rsidR="006D640B" w:rsidRPr="001C54FB" w14:paraId="388DA243" w14:textId="77777777" w:rsidTr="005565A9">
        <w:trPr>
          <w:trHeight w:val="108"/>
        </w:trPr>
        <w:tc>
          <w:tcPr>
            <w:tcW w:w="1201" w:type="dxa"/>
            <w:shd w:val="clear" w:color="auto" w:fill="FF0000"/>
          </w:tcPr>
          <w:p w14:paraId="521773AD" w14:textId="77777777" w:rsidR="006D640B" w:rsidRDefault="006D640B" w:rsidP="00C5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C54F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Barva červená </w:t>
            </w:r>
          </w:p>
          <w:p w14:paraId="68BD8452" w14:textId="77777777" w:rsidR="006D640B" w:rsidRPr="001C54FB" w:rsidRDefault="006D640B" w:rsidP="00C5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FF0000"/>
          </w:tcPr>
          <w:p w14:paraId="498A1AC6" w14:textId="77777777" w:rsidR="006D640B" w:rsidRPr="001C54FB" w:rsidRDefault="006D640B" w:rsidP="00C5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C54F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Kritické </w:t>
            </w:r>
          </w:p>
        </w:tc>
        <w:tc>
          <w:tcPr>
            <w:tcW w:w="5212" w:type="dxa"/>
          </w:tcPr>
          <w:p w14:paraId="523207BA" w14:textId="77777777" w:rsidR="006D640B" w:rsidRPr="001C54FB" w:rsidRDefault="006D640B" w:rsidP="00C5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C54FB">
              <w:rPr>
                <w:rFonts w:ascii="Tahoma" w:hAnsi="Tahoma" w:cs="Tahoma"/>
                <w:color w:val="000000"/>
                <w:sz w:val="20"/>
                <w:szCs w:val="20"/>
              </w:rPr>
              <w:t xml:space="preserve">Riziko je nepřípustné a musí být neprodleně zahájeny kroky k jeho odstranění. </w:t>
            </w:r>
          </w:p>
        </w:tc>
        <w:tc>
          <w:tcPr>
            <w:tcW w:w="1524" w:type="dxa"/>
          </w:tcPr>
          <w:p w14:paraId="645F56B1" w14:textId="77777777" w:rsidR="006D640B" w:rsidRPr="001C54FB" w:rsidRDefault="006D640B" w:rsidP="00C5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C54FB">
              <w:rPr>
                <w:rFonts w:ascii="Tahoma" w:hAnsi="Tahoma" w:cs="Tahoma"/>
                <w:color w:val="000000"/>
                <w:sz w:val="20"/>
                <w:szCs w:val="20"/>
              </w:rPr>
              <w:t xml:space="preserve">72-132 </w:t>
            </w:r>
          </w:p>
        </w:tc>
      </w:tr>
    </w:tbl>
    <w:p w14:paraId="56AD5683" w14:textId="77777777" w:rsidR="008F72FE" w:rsidRDefault="00B0266B" w:rsidP="00ED3E1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  <w:sectPr w:rsidR="008F72FE" w:rsidSect="00A4059C">
          <w:headerReference w:type="firs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14:paraId="73F290CD" w14:textId="77777777" w:rsidR="00B0266B" w:rsidRDefault="00B0266B" w:rsidP="00ED3E1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516C88" w14:textId="725CFA13" w:rsidR="00ED3E15" w:rsidRDefault="00FF5DC0" w:rsidP="00ED3E1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ED3E15" w:rsidRPr="00ED3E15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ED3E15">
        <w:rPr>
          <w:rFonts w:ascii="Times New Roman" w:hAnsi="Times New Roman" w:cs="Times New Roman"/>
          <w:b/>
          <w:sz w:val="24"/>
          <w:szCs w:val="24"/>
          <w:u w:val="single"/>
        </w:rPr>
        <w:t>Parciální</w:t>
      </w:r>
      <w:r w:rsidR="00ED3E15" w:rsidRPr="00ED3E15">
        <w:rPr>
          <w:rFonts w:ascii="Times New Roman" w:hAnsi="Times New Roman" w:cs="Times New Roman"/>
          <w:b/>
          <w:sz w:val="24"/>
          <w:szCs w:val="24"/>
          <w:u w:val="single"/>
        </w:rPr>
        <w:t xml:space="preserve"> rizika</w:t>
      </w:r>
      <w:r w:rsidR="007E0788">
        <w:rPr>
          <w:rFonts w:ascii="Times New Roman" w:hAnsi="Times New Roman" w:cs="Times New Roman"/>
          <w:b/>
          <w:sz w:val="24"/>
          <w:szCs w:val="24"/>
          <w:u w:val="single"/>
        </w:rPr>
        <w:t xml:space="preserve"> Střední školy, Základní školy a Mateřské školy</w:t>
      </w:r>
      <w:r w:rsidR="00985BBA">
        <w:rPr>
          <w:rFonts w:ascii="Times New Roman" w:hAnsi="Times New Roman" w:cs="Times New Roman"/>
          <w:b/>
          <w:sz w:val="24"/>
          <w:szCs w:val="24"/>
          <w:u w:val="single"/>
        </w:rPr>
        <w:t>, Frýdek-Místek, p.o.</w:t>
      </w:r>
      <w:r w:rsidR="007E078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BFABDB1" w14:textId="0478357E" w:rsidR="00C045BF" w:rsidRDefault="008F72FE" w:rsidP="00D11E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D03">
        <w:rPr>
          <w:noProof/>
        </w:rPr>
        <w:drawing>
          <wp:anchor distT="0" distB="0" distL="114300" distR="114300" simplePos="0" relativeHeight="251657728" behindDoc="1" locked="0" layoutInCell="1" allowOverlap="1" wp14:anchorId="79BDB0B9" wp14:editId="7F68DE92">
            <wp:simplePos x="0" y="0"/>
            <wp:positionH relativeFrom="column">
              <wp:posOffset>351155</wp:posOffset>
            </wp:positionH>
            <wp:positionV relativeFrom="paragraph">
              <wp:posOffset>187326</wp:posOffset>
            </wp:positionV>
            <wp:extent cx="8096250" cy="5357158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7993" cy="5358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(prázdná tabulka ke stáhnutí zde)</w:t>
      </w:r>
    </w:p>
    <w:p w14:paraId="7F1A350C" w14:textId="6AC8FD57" w:rsidR="005F6DB2" w:rsidRDefault="005F6DB2" w:rsidP="00DD60F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0BB3727" w14:textId="0582CC97" w:rsidR="008F3606" w:rsidRDefault="008F3606" w:rsidP="002B108A">
      <w:pPr>
        <w:tabs>
          <w:tab w:val="left" w:pos="556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FD1881" w14:textId="2C258E6E" w:rsidR="008F3606" w:rsidRDefault="008F3606" w:rsidP="002B108A">
      <w:pPr>
        <w:tabs>
          <w:tab w:val="left" w:pos="556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7EAF8BC" w14:textId="764828D3" w:rsidR="008F3606" w:rsidRDefault="008F3606" w:rsidP="002B108A">
      <w:pPr>
        <w:tabs>
          <w:tab w:val="left" w:pos="556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75AFCF" w14:textId="3A9CCEA5" w:rsidR="008F3606" w:rsidRDefault="008F3606" w:rsidP="002B108A">
      <w:pPr>
        <w:tabs>
          <w:tab w:val="left" w:pos="556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5E01041" w14:textId="1F39B8EE" w:rsidR="008F3606" w:rsidRDefault="008F3606" w:rsidP="002B108A">
      <w:pPr>
        <w:tabs>
          <w:tab w:val="left" w:pos="556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7B884F3" w14:textId="77777777" w:rsidR="008F3606" w:rsidRDefault="008F3606" w:rsidP="002B108A">
      <w:pPr>
        <w:tabs>
          <w:tab w:val="left" w:pos="556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88896C" w14:textId="77777777" w:rsidR="008F3606" w:rsidRDefault="008F3606" w:rsidP="002B108A">
      <w:pPr>
        <w:tabs>
          <w:tab w:val="left" w:pos="556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D1D30AF" w14:textId="77777777" w:rsidR="008F3606" w:rsidRDefault="008F3606" w:rsidP="002B108A">
      <w:pPr>
        <w:tabs>
          <w:tab w:val="left" w:pos="556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308E8B" w14:textId="77777777" w:rsidR="008F3606" w:rsidRDefault="008F3606" w:rsidP="002B108A">
      <w:pPr>
        <w:tabs>
          <w:tab w:val="left" w:pos="556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ADD7766" w14:textId="77777777" w:rsidR="008F3606" w:rsidRDefault="008F3606" w:rsidP="002B108A">
      <w:pPr>
        <w:tabs>
          <w:tab w:val="left" w:pos="556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4DAA92" w14:textId="77777777" w:rsidR="008F3606" w:rsidRDefault="008F3606" w:rsidP="002B108A">
      <w:pPr>
        <w:tabs>
          <w:tab w:val="left" w:pos="556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661B1B" w14:textId="77777777" w:rsidR="008F3606" w:rsidRDefault="008F3606" w:rsidP="002B108A">
      <w:pPr>
        <w:tabs>
          <w:tab w:val="left" w:pos="556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4036AD1" w14:textId="77777777" w:rsidR="008F3606" w:rsidRDefault="008F3606" w:rsidP="002B108A">
      <w:pPr>
        <w:tabs>
          <w:tab w:val="left" w:pos="556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DB6621" w14:textId="77777777" w:rsidR="008F3606" w:rsidRDefault="008F3606" w:rsidP="002B108A">
      <w:pPr>
        <w:tabs>
          <w:tab w:val="left" w:pos="556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E815A9" w14:textId="77777777" w:rsidR="008F72FE" w:rsidRDefault="008F72FE" w:rsidP="00B0266B">
      <w:pPr>
        <w:tabs>
          <w:tab w:val="left" w:pos="5560"/>
        </w:tabs>
        <w:rPr>
          <w:rFonts w:ascii="Times New Roman" w:hAnsi="Times New Roman" w:cs="Times New Roman"/>
          <w:b/>
          <w:sz w:val="24"/>
          <w:szCs w:val="24"/>
          <w:u w:val="single"/>
        </w:rPr>
        <w:sectPr w:rsidR="008F72FE" w:rsidSect="008F72FE"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E738AC0" w14:textId="5AA182DE" w:rsidR="00372146" w:rsidRPr="00372146" w:rsidRDefault="00372146" w:rsidP="00954B2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11</w:t>
      </w:r>
      <w:r w:rsidRPr="00372146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EB022F">
        <w:rPr>
          <w:rFonts w:ascii="Times New Roman" w:hAnsi="Times New Roman" w:cs="Times New Roman"/>
          <w:b/>
          <w:sz w:val="24"/>
          <w:szCs w:val="24"/>
          <w:u w:val="single"/>
        </w:rPr>
        <w:t>Kontrolní plán k zabezpečení rizik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3"/>
        <w:gridCol w:w="6018"/>
        <w:gridCol w:w="163"/>
        <w:gridCol w:w="258"/>
        <w:gridCol w:w="258"/>
        <w:gridCol w:w="257"/>
        <w:gridCol w:w="257"/>
        <w:gridCol w:w="257"/>
        <w:gridCol w:w="470"/>
        <w:gridCol w:w="257"/>
        <w:gridCol w:w="257"/>
        <w:gridCol w:w="375"/>
        <w:gridCol w:w="375"/>
        <w:gridCol w:w="375"/>
        <w:gridCol w:w="3224"/>
      </w:tblGrid>
      <w:tr w:rsidR="008F72FE" w:rsidRPr="008F72FE" w14:paraId="538E0F03" w14:textId="77777777" w:rsidTr="008F72FE">
        <w:trPr>
          <w:trHeight w:hRule="exact" w:val="310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5106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0CF4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1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398A1D8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  <w:b/>
                <w:bCs/>
              </w:rPr>
              <w:t>Měsíc</w:t>
            </w:r>
            <w:r w:rsidRPr="008F72FE">
              <w:rPr>
                <w:rFonts w:ascii="Times New Roman" w:eastAsia="Times New Roman" w:hAnsi="Times New Roman" w:cs="Times New Roman"/>
              </w:rPr>
              <w:t> </w:t>
            </w:r>
          </w:p>
          <w:p w14:paraId="11858D9A" w14:textId="77777777" w:rsidR="008F72FE" w:rsidRPr="008F72FE" w:rsidRDefault="008F72FE" w:rsidP="001452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F969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F72F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8F72FE" w:rsidRPr="008F72FE" w14:paraId="0F19AE97" w14:textId="77777777" w:rsidTr="008F72FE">
        <w:trPr>
          <w:trHeight w:hRule="exact" w:val="60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BE2B84A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F72F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3C4AC54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F72FE">
              <w:rPr>
                <w:rFonts w:ascii="Times New Roman" w:eastAsia="Times New Roman" w:hAnsi="Times New Roman" w:cs="Times New Roman"/>
                <w:b/>
                <w:bCs/>
              </w:rPr>
              <w:t>Oblast kontroly</w:t>
            </w:r>
            <w:r w:rsidRPr="008F72FE">
              <w:rPr>
                <w:rFonts w:eastAsia="Times New Roman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13C3E4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F72FE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4EF691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F72FE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55F284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F72FE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45839F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F72FE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D76A84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F72FE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1E1842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F72FE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954856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F72FE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04D31B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F72FE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2355B9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F72FE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9C8CC6" w14:textId="77777777" w:rsidR="008F72FE" w:rsidRPr="008F72FE" w:rsidRDefault="008F72FE" w:rsidP="00145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F72FE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D16E5C" w14:textId="77777777" w:rsidR="008F72FE" w:rsidRPr="008F72FE" w:rsidRDefault="008F72FE" w:rsidP="00145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F72FE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837E82" w14:textId="77777777" w:rsidR="008F72FE" w:rsidRPr="008F72FE" w:rsidRDefault="008F72FE" w:rsidP="00145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F72FE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1993F2F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F72FE">
              <w:rPr>
                <w:rFonts w:ascii="Times New Roman" w:eastAsia="Times New Roman" w:hAnsi="Times New Roman" w:cs="Times New Roman"/>
                <w:b/>
                <w:bCs/>
              </w:rPr>
              <w:t>Kontrolu provedl (jméno + podpis)</w:t>
            </w:r>
          </w:p>
        </w:tc>
      </w:tr>
      <w:tr w:rsidR="008F72FE" w:rsidRPr="008F72FE" w14:paraId="226C0AD8" w14:textId="77777777" w:rsidTr="008F72FE">
        <w:trPr>
          <w:trHeight w:hRule="exact" w:val="616"/>
        </w:trPr>
        <w:tc>
          <w:tcPr>
            <w:tcW w:w="4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9964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Automatizované, člověk provádí kontrolu anomálií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768E" w14:textId="77777777" w:rsidR="008F72FE" w:rsidRPr="008F72FE" w:rsidRDefault="008F72FE" w:rsidP="001452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 xml:space="preserve">Kontrola zabezpečení počítačů v nepřítomnosti zaměstnance (vypnutí PC) 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0EA3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5003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8A42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F9E3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79AA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66DE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3302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9DD5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C082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03AF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1CD9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AD96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3DF8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F72FE" w:rsidRPr="008F72FE" w14:paraId="61593570" w14:textId="77777777" w:rsidTr="008F72FE">
        <w:trPr>
          <w:trHeight w:val="620"/>
        </w:trPr>
        <w:tc>
          <w:tcPr>
            <w:tcW w:w="426" w:type="pct"/>
            <w:vMerge/>
            <w:vAlign w:val="center"/>
            <w:hideMark/>
          </w:tcPr>
          <w:p w14:paraId="25E8B957" w14:textId="77777777" w:rsidR="008F72FE" w:rsidRPr="008F72FE" w:rsidRDefault="008F72FE" w:rsidP="001452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1346" w14:textId="77777777" w:rsidR="008F72FE" w:rsidRPr="008F72FE" w:rsidRDefault="008F72FE" w:rsidP="001452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 xml:space="preserve">Kontrola dodržování pravidel nakládání s přihlašovacími údaji – denně 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4802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5DFF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07B5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7F32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9633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1818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03F9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2438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8475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701E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1339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7A4D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BAE8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F72FE" w:rsidRPr="008F72FE" w14:paraId="52FD72AB" w14:textId="77777777" w:rsidTr="008F72FE">
        <w:trPr>
          <w:trHeight w:val="620"/>
        </w:trPr>
        <w:tc>
          <w:tcPr>
            <w:tcW w:w="426" w:type="pct"/>
            <w:vMerge/>
            <w:vAlign w:val="center"/>
            <w:hideMark/>
          </w:tcPr>
          <w:p w14:paraId="3663FDC1" w14:textId="77777777" w:rsidR="008F72FE" w:rsidRPr="008F72FE" w:rsidRDefault="008F72FE" w:rsidP="001452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9674" w14:textId="77777777" w:rsidR="008F72FE" w:rsidRPr="008F72FE" w:rsidRDefault="008F72FE" w:rsidP="001452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sledování a analýza technických zranitelností provozu sítě, monitoring DNS záznamů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A299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CC34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D437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F5FA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7A46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8C0C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802D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13B2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42DF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2920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6860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E3C0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EB0F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F72FE" w:rsidRPr="008F72FE" w14:paraId="4DA24104" w14:textId="77777777" w:rsidTr="008F72FE">
        <w:trPr>
          <w:trHeight w:hRule="exact" w:val="620"/>
        </w:trPr>
        <w:tc>
          <w:tcPr>
            <w:tcW w:w="4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EA41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Provádí člověk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9B2E" w14:textId="77777777" w:rsidR="008F72FE" w:rsidRPr="008F72FE" w:rsidRDefault="008F72FE" w:rsidP="001452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 xml:space="preserve">kontrola důležitých bezpečnostních logů firewallu (využití sítě) – měsíčně 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E5D7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 xml:space="preserve">*  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3071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2689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1430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 xml:space="preserve">* 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34AE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B661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5F70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0802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F0AB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C173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3B9C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 xml:space="preserve">* 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998D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93D0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F72FE" w:rsidRPr="008F72FE" w14:paraId="3CE30467" w14:textId="77777777" w:rsidTr="008F72FE">
        <w:trPr>
          <w:trHeight w:val="620"/>
        </w:trPr>
        <w:tc>
          <w:tcPr>
            <w:tcW w:w="426" w:type="pct"/>
            <w:vMerge/>
            <w:vAlign w:val="center"/>
            <w:hideMark/>
          </w:tcPr>
          <w:p w14:paraId="64A527F8" w14:textId="77777777" w:rsidR="008F72FE" w:rsidRPr="008F72FE" w:rsidRDefault="008F72FE" w:rsidP="001452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360D" w14:textId="77777777" w:rsidR="008F72FE" w:rsidRPr="008F72FE" w:rsidRDefault="008F72FE" w:rsidP="001452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 xml:space="preserve">Školení </w:t>
            </w:r>
            <w:proofErr w:type="gramStart"/>
            <w:r w:rsidRPr="008F72FE">
              <w:rPr>
                <w:rFonts w:ascii="Times New Roman" w:eastAsia="Times New Roman" w:hAnsi="Times New Roman" w:cs="Times New Roman"/>
              </w:rPr>
              <w:t>zaměstnanců - dodržování</w:t>
            </w:r>
            <w:proofErr w:type="gramEnd"/>
            <w:r w:rsidRPr="008F72FE">
              <w:rPr>
                <w:rFonts w:ascii="Times New Roman" w:eastAsia="Times New Roman" w:hAnsi="Times New Roman" w:cs="Times New Roman"/>
              </w:rPr>
              <w:t xml:space="preserve"> pravidel kybernetické a fyzické bezpečnosti 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6C35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2524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 xml:space="preserve">*  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A189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B4E0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C061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1C42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F3B5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3787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D9D9"/>
              </w:rPr>
            </w:pPr>
            <w:r w:rsidRPr="008F72FE">
              <w:rPr>
                <w:rFonts w:ascii="Times New Roman" w:eastAsia="Times New Roman" w:hAnsi="Times New Roman" w:cs="Times New Roman"/>
                <w:color w:val="D9D9D9"/>
              </w:rPr>
              <w:t xml:space="preserve">* 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0889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6F72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560A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6726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C20C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F72FE" w:rsidRPr="008F72FE" w14:paraId="4C14BD9A" w14:textId="77777777" w:rsidTr="008F72FE">
        <w:trPr>
          <w:trHeight w:val="300"/>
        </w:trPr>
        <w:tc>
          <w:tcPr>
            <w:tcW w:w="426" w:type="pct"/>
            <w:vMerge/>
            <w:vAlign w:val="center"/>
            <w:hideMark/>
          </w:tcPr>
          <w:p w14:paraId="6C2CA62D" w14:textId="77777777" w:rsidR="008F72FE" w:rsidRPr="008F72FE" w:rsidRDefault="008F72FE" w:rsidP="001452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067C" w14:textId="77777777" w:rsidR="008F72FE" w:rsidRPr="008F72FE" w:rsidRDefault="008F72FE" w:rsidP="001452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Kontrola anomálií technických zranitelností provozu sítě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7986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BF2F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15B6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C454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A2DA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8B50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81A9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0523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FA44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C16C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00FC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9897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B8EA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F72FE" w:rsidRPr="008F72FE" w14:paraId="7C9D3D7F" w14:textId="77777777" w:rsidTr="008F72FE">
        <w:trPr>
          <w:trHeight w:val="620"/>
        </w:trPr>
        <w:tc>
          <w:tcPr>
            <w:tcW w:w="426" w:type="pct"/>
            <w:vMerge/>
            <w:vAlign w:val="center"/>
            <w:hideMark/>
          </w:tcPr>
          <w:p w14:paraId="52BA998E" w14:textId="77777777" w:rsidR="008F72FE" w:rsidRPr="008F72FE" w:rsidRDefault="008F72FE" w:rsidP="001452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C9E8" w14:textId="77777777" w:rsidR="008F72FE" w:rsidRPr="008F72FE" w:rsidRDefault="008F72FE" w:rsidP="001452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 xml:space="preserve">kontrola zálohy konfigurací databáze </w:t>
            </w:r>
            <w:r w:rsidRPr="008F72FE">
              <w:rPr>
                <w:rFonts w:eastAsia="Times New Roman"/>
              </w:rPr>
              <w:t>v</w:t>
            </w:r>
            <w:r w:rsidRPr="008F72FE">
              <w:rPr>
                <w:rFonts w:ascii="Times New Roman" w:eastAsia="Times New Roman" w:hAnsi="Times New Roman" w:cs="Times New Roman"/>
              </w:rPr>
              <w:t xml:space="preserve"> zabezpečeném úložišti, příp. fyzická kontrola serveru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A3A5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CD07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6873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D49F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D797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9133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2719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AE31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6BE9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A8E2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9468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3D5C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DBA0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F72FE" w:rsidRPr="008F72FE" w14:paraId="4B33BB3D" w14:textId="77777777" w:rsidTr="008F72FE">
        <w:trPr>
          <w:trHeight w:val="342"/>
        </w:trPr>
        <w:tc>
          <w:tcPr>
            <w:tcW w:w="426" w:type="pct"/>
            <w:vMerge/>
            <w:vAlign w:val="center"/>
            <w:hideMark/>
          </w:tcPr>
          <w:p w14:paraId="374D3011" w14:textId="77777777" w:rsidR="008F72FE" w:rsidRPr="008F72FE" w:rsidRDefault="008F72FE" w:rsidP="001452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CAA1" w14:textId="77777777" w:rsidR="008F72FE" w:rsidRPr="008F72FE" w:rsidRDefault="008F72FE" w:rsidP="001452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 xml:space="preserve">přezkoumání přístupových oprávnění uživatelů a administrátorů 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3CC8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AAA3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 xml:space="preserve">* 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EAEE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A3C0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B6D3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675C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22CC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8E94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8C85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B277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6BA7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B924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5AE3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F72FE" w:rsidRPr="008F72FE" w14:paraId="3C357259" w14:textId="77777777" w:rsidTr="008F72FE">
        <w:trPr>
          <w:trHeight w:val="417"/>
        </w:trPr>
        <w:tc>
          <w:tcPr>
            <w:tcW w:w="426" w:type="pct"/>
            <w:vMerge/>
            <w:vAlign w:val="center"/>
            <w:hideMark/>
          </w:tcPr>
          <w:p w14:paraId="1AA2FEFC" w14:textId="77777777" w:rsidR="008F72FE" w:rsidRPr="008F72FE" w:rsidRDefault="008F72FE" w:rsidP="001452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CBA1" w14:textId="77777777" w:rsidR="008F72FE" w:rsidRPr="008F72FE" w:rsidRDefault="008F72FE" w:rsidP="001452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 xml:space="preserve">kontrola záznamů o přístupech k místním a sdíleným aplikacím 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E7A2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0D58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9421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 xml:space="preserve">* 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8172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A285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9352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83D0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7FED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9E3C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3672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744E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935A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B452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F72FE" w:rsidRPr="008F72FE" w14:paraId="1677FA45" w14:textId="77777777" w:rsidTr="008F72FE">
        <w:trPr>
          <w:trHeight w:val="356"/>
        </w:trPr>
        <w:tc>
          <w:tcPr>
            <w:tcW w:w="426" w:type="pct"/>
            <w:vMerge/>
            <w:vAlign w:val="center"/>
            <w:hideMark/>
          </w:tcPr>
          <w:p w14:paraId="6970A1E3" w14:textId="77777777" w:rsidR="008F72FE" w:rsidRPr="008F72FE" w:rsidRDefault="008F72FE" w:rsidP="001452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6E56" w14:textId="77777777" w:rsidR="008F72FE" w:rsidRPr="008F72FE" w:rsidRDefault="008F72FE" w:rsidP="001452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 xml:space="preserve">kontrola zálohování dat (čitelnost a obnova dat) 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B02A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 xml:space="preserve">* 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E358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87A1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021B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9EC0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F687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7D85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 xml:space="preserve">* 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4768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56CC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86E2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5D78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CED6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C687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F72FE" w:rsidRPr="008F72FE" w14:paraId="2091CE60" w14:textId="77777777" w:rsidTr="008F72FE">
        <w:trPr>
          <w:trHeight w:val="419"/>
        </w:trPr>
        <w:tc>
          <w:tcPr>
            <w:tcW w:w="426" w:type="pct"/>
            <w:vMerge/>
            <w:vAlign w:val="center"/>
            <w:hideMark/>
          </w:tcPr>
          <w:p w14:paraId="13C8D8A6" w14:textId="77777777" w:rsidR="008F72FE" w:rsidRPr="008F72FE" w:rsidRDefault="008F72FE" w:rsidP="001452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18E5" w14:textId="77777777" w:rsidR="008F72FE" w:rsidRPr="008F72FE" w:rsidRDefault="008F72FE" w:rsidP="001452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kontrola legálnosti a správnosti instalovaného SW a aplikací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D2B3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D7C5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89FE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9E8E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 xml:space="preserve">*  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79CA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09CF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125A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03D4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9C87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CFF2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35C7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FC58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 xml:space="preserve">*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88C5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F72FE" w:rsidRPr="008F72FE" w14:paraId="255FD7F0" w14:textId="77777777" w:rsidTr="008F72FE">
        <w:trPr>
          <w:trHeight w:val="620"/>
        </w:trPr>
        <w:tc>
          <w:tcPr>
            <w:tcW w:w="426" w:type="pct"/>
            <w:vMerge/>
            <w:vAlign w:val="center"/>
            <w:hideMark/>
          </w:tcPr>
          <w:p w14:paraId="14A7066E" w14:textId="77777777" w:rsidR="008F72FE" w:rsidRPr="008F72FE" w:rsidRDefault="008F72FE" w:rsidP="001452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5D5C" w14:textId="77777777" w:rsidR="008F72FE" w:rsidRPr="008F72FE" w:rsidRDefault="008F72FE" w:rsidP="001452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kontrola zaměstnanců a techniky s povoleným VPN přístupem k síti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837D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2FEC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3E96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CFC3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72CA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681B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9A8A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8BF5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F82A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4C02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D705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C30A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49DF" w14:textId="77777777" w:rsidR="008F72FE" w:rsidRPr="008F72FE" w:rsidRDefault="008F72FE" w:rsidP="0014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F72FE" w:rsidRPr="008F72FE" w14:paraId="57B1D3D5" w14:textId="77777777" w:rsidTr="008F72FE">
        <w:trPr>
          <w:trHeight w:val="30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E98D" w14:textId="77777777" w:rsidR="008F72FE" w:rsidRPr="008F72FE" w:rsidRDefault="008F72FE" w:rsidP="001452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BE7C" w14:textId="77777777" w:rsidR="008F72FE" w:rsidRPr="008F72FE" w:rsidRDefault="008F72FE" w:rsidP="0014520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kontrola uživatelský oprávnění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62FA" w14:textId="77777777" w:rsidR="008F72FE" w:rsidRPr="008F72FE" w:rsidRDefault="008F72FE" w:rsidP="001452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F90C" w14:textId="77777777" w:rsidR="008F72FE" w:rsidRPr="008F72FE" w:rsidRDefault="008F72FE" w:rsidP="001452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0E3D" w14:textId="77777777" w:rsidR="008F72FE" w:rsidRPr="008F72FE" w:rsidRDefault="008F72FE" w:rsidP="001452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FB93" w14:textId="77777777" w:rsidR="008F72FE" w:rsidRPr="008F72FE" w:rsidRDefault="008F72FE" w:rsidP="001452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FFD4" w14:textId="77777777" w:rsidR="008F72FE" w:rsidRPr="008F72FE" w:rsidRDefault="008F72FE" w:rsidP="001452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6885" w14:textId="77777777" w:rsidR="008F72FE" w:rsidRPr="008F72FE" w:rsidRDefault="008F72FE" w:rsidP="001452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7D93" w14:textId="77777777" w:rsidR="008F72FE" w:rsidRPr="008F72FE" w:rsidRDefault="008F72FE" w:rsidP="001452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2FE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4047" w14:textId="77777777" w:rsidR="008F72FE" w:rsidRPr="008F72FE" w:rsidRDefault="008F72FE" w:rsidP="001452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AF65" w14:textId="77777777" w:rsidR="008F72FE" w:rsidRPr="008F72FE" w:rsidRDefault="008F72FE" w:rsidP="001452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9A18" w14:textId="77777777" w:rsidR="008F72FE" w:rsidRPr="008F72FE" w:rsidRDefault="008F72FE" w:rsidP="001452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73D8" w14:textId="77777777" w:rsidR="008F72FE" w:rsidRPr="008F72FE" w:rsidRDefault="008F72FE" w:rsidP="001452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F93C" w14:textId="77777777" w:rsidR="008F72FE" w:rsidRPr="008F72FE" w:rsidRDefault="008F72FE" w:rsidP="001452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75D9" w14:textId="77777777" w:rsidR="008F72FE" w:rsidRPr="008F72FE" w:rsidRDefault="008F72FE" w:rsidP="001452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3D331E3" w14:textId="0FB9A25B" w:rsidR="007C538A" w:rsidRPr="008307D0" w:rsidRDefault="007C538A" w:rsidP="008F72F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C538A" w:rsidRPr="008307D0" w:rsidSect="008F72FE"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B46C9" w14:textId="77777777" w:rsidR="007416FF" w:rsidRDefault="007416FF" w:rsidP="00E26DE7">
      <w:pPr>
        <w:spacing w:after="0" w:line="240" w:lineRule="auto"/>
      </w:pPr>
      <w:r>
        <w:separator/>
      </w:r>
    </w:p>
  </w:endnote>
  <w:endnote w:type="continuationSeparator" w:id="0">
    <w:p w14:paraId="4DDBCB62" w14:textId="77777777" w:rsidR="007416FF" w:rsidRDefault="007416FF" w:rsidP="00E26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1DDF0" w14:textId="77777777" w:rsidR="007416FF" w:rsidRDefault="007416FF" w:rsidP="00E26DE7">
      <w:pPr>
        <w:spacing w:after="0" w:line="240" w:lineRule="auto"/>
      </w:pPr>
      <w:r>
        <w:separator/>
      </w:r>
    </w:p>
  </w:footnote>
  <w:footnote w:type="continuationSeparator" w:id="0">
    <w:p w14:paraId="6D73DB22" w14:textId="77777777" w:rsidR="007416FF" w:rsidRDefault="007416FF" w:rsidP="00E26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F3E2B" w14:textId="77777777" w:rsidR="00A4059C" w:rsidRPr="00657BE4" w:rsidRDefault="00A4059C" w:rsidP="00C60E7A">
    <w:pPr>
      <w:keepNext/>
      <w:numPr>
        <w:ilvl w:val="1"/>
        <w:numId w:val="0"/>
      </w:numPr>
      <w:tabs>
        <w:tab w:val="left" w:pos="0"/>
        <w:tab w:val="left" w:pos="2730"/>
      </w:tabs>
      <w:suppressAutoHyphens/>
      <w:spacing w:after="0" w:line="200" w:lineRule="atLeast"/>
      <w:jc w:val="center"/>
      <w:outlineLvl w:val="1"/>
      <w:rPr>
        <w:rFonts w:ascii="Times New Roman" w:eastAsia="Times New Roman" w:hAnsi="Times New Roman"/>
        <w:b/>
        <w:bCs/>
        <w:color w:val="000000"/>
        <w:spacing w:val="20"/>
        <w:sz w:val="24"/>
        <w:szCs w:val="24"/>
        <w:lang w:eastAsia="ar-SA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C8C8E26" wp14:editId="4D3E6EF1">
          <wp:simplePos x="0" y="0"/>
          <wp:positionH relativeFrom="column">
            <wp:posOffset>8015605</wp:posOffset>
          </wp:positionH>
          <wp:positionV relativeFrom="paragraph">
            <wp:posOffset>-74930</wp:posOffset>
          </wp:positionV>
          <wp:extent cx="1132840" cy="486481"/>
          <wp:effectExtent l="0" t="0" r="0" b="8890"/>
          <wp:wrapNone/>
          <wp:docPr id="786175984" name="Obrázek 786175984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ázek 12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840" cy="486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62BB485A" wp14:editId="45D39C35">
          <wp:simplePos x="0" y="0"/>
          <wp:positionH relativeFrom="column">
            <wp:posOffset>121920</wp:posOffset>
          </wp:positionH>
          <wp:positionV relativeFrom="paragraph">
            <wp:posOffset>-93345</wp:posOffset>
          </wp:positionV>
          <wp:extent cx="872361" cy="876300"/>
          <wp:effectExtent l="0" t="0" r="4445" b="0"/>
          <wp:wrapNone/>
          <wp:docPr id="755772955" name="Obrázek 7557729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361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/>
        <w:b/>
        <w:bCs/>
        <w:color w:val="000000"/>
        <w:spacing w:val="20"/>
        <w:sz w:val="24"/>
        <w:szCs w:val="24"/>
        <w:lang w:eastAsia="ar-SA"/>
      </w:rPr>
      <w:t xml:space="preserve"> S</w:t>
    </w:r>
    <w:r w:rsidRPr="00657BE4">
      <w:rPr>
        <w:rFonts w:ascii="Times New Roman" w:eastAsia="Times New Roman" w:hAnsi="Times New Roman"/>
        <w:b/>
        <w:bCs/>
        <w:color w:val="000000"/>
        <w:spacing w:val="20"/>
        <w:sz w:val="24"/>
        <w:szCs w:val="24"/>
        <w:lang w:eastAsia="ar-SA"/>
      </w:rPr>
      <w:t>třední škola, Základní škola a Mateřská škola,</w:t>
    </w:r>
    <w:r w:rsidRPr="00F968BE">
      <w:rPr>
        <w:noProof/>
      </w:rPr>
      <w:t xml:space="preserve"> </w:t>
    </w:r>
  </w:p>
  <w:p w14:paraId="61D0B223" w14:textId="77777777" w:rsidR="00A4059C" w:rsidRPr="00657BE4" w:rsidRDefault="00A4059C" w:rsidP="00C60E7A">
    <w:pPr>
      <w:spacing w:after="0" w:line="200" w:lineRule="atLeast"/>
      <w:jc w:val="center"/>
      <w:rPr>
        <w:rFonts w:ascii="Times New Roman" w:eastAsia="Times New Roman" w:hAnsi="Times New Roman"/>
        <w:b/>
        <w:color w:val="000000"/>
        <w:sz w:val="24"/>
        <w:szCs w:val="24"/>
      </w:rPr>
    </w:pPr>
    <w:r w:rsidRPr="00657BE4">
      <w:rPr>
        <w:rFonts w:ascii="Times New Roman" w:eastAsia="Times New Roman" w:hAnsi="Times New Roman"/>
        <w:b/>
        <w:color w:val="000000"/>
        <w:sz w:val="24"/>
        <w:szCs w:val="24"/>
      </w:rPr>
      <w:t>Frýdek-Místek, příspěvková organizace</w:t>
    </w:r>
  </w:p>
  <w:p w14:paraId="1E4EE39A" w14:textId="77777777" w:rsidR="00A4059C" w:rsidRPr="00657BE4" w:rsidRDefault="00A4059C" w:rsidP="00C60E7A">
    <w:pPr>
      <w:spacing w:after="0" w:line="200" w:lineRule="atLeast"/>
      <w:jc w:val="center"/>
      <w:rPr>
        <w:rFonts w:ascii="Times New Roman" w:eastAsia="Times New Roman" w:hAnsi="Times New Roman"/>
        <w:sz w:val="24"/>
        <w:szCs w:val="24"/>
      </w:rPr>
    </w:pPr>
    <w:r w:rsidRPr="00657BE4">
      <w:rPr>
        <w:rFonts w:ascii="Times New Roman" w:eastAsia="Times New Roman" w:hAnsi="Times New Roman"/>
        <w:sz w:val="24"/>
        <w:szCs w:val="24"/>
      </w:rPr>
      <w:t>Sídlo organizace: Pionýrů 2352, 738 01 Frýdek-Místek</w:t>
    </w:r>
  </w:p>
  <w:p w14:paraId="537E3A39" w14:textId="77777777" w:rsidR="00A4059C" w:rsidRPr="00657BE4" w:rsidRDefault="00A4059C" w:rsidP="00C60E7A">
    <w:pPr>
      <w:spacing w:after="0" w:line="200" w:lineRule="atLeast"/>
      <w:jc w:val="center"/>
      <w:rPr>
        <w:rFonts w:ascii="Times New Roman" w:eastAsia="Times New Roman" w:hAnsi="Times New Roman"/>
        <w:sz w:val="24"/>
        <w:szCs w:val="24"/>
      </w:rPr>
    </w:pPr>
    <w:r w:rsidRPr="00657BE4">
      <w:rPr>
        <w:rFonts w:ascii="Times New Roman" w:eastAsia="Times New Roman" w:hAnsi="Times New Roman"/>
        <w:color w:val="000000"/>
        <w:sz w:val="24"/>
        <w:szCs w:val="24"/>
      </w:rPr>
      <w:t>tel.: 558 433 525, e-mail: ruzovka@ruzovka.eu</w:t>
    </w:r>
  </w:p>
  <w:p w14:paraId="53F44714" w14:textId="77777777" w:rsidR="00A4059C" w:rsidRDefault="00A4059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B38579D"/>
    <w:multiLevelType w:val="hybridMultilevel"/>
    <w:tmpl w:val="DDBA69D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B64E00"/>
    <w:multiLevelType w:val="hybridMultilevel"/>
    <w:tmpl w:val="444AAA9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A47B785"/>
    <w:multiLevelType w:val="hybridMultilevel"/>
    <w:tmpl w:val="1EB07F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34EA692"/>
    <w:multiLevelType w:val="hybridMultilevel"/>
    <w:tmpl w:val="81ED4C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BA00EC9"/>
    <w:multiLevelType w:val="hybridMultilevel"/>
    <w:tmpl w:val="CC07B54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F42D84"/>
    <w:multiLevelType w:val="hybridMultilevel"/>
    <w:tmpl w:val="365488F8"/>
    <w:lvl w:ilvl="0" w:tplc="0F14E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C35521"/>
    <w:multiLevelType w:val="hybridMultilevel"/>
    <w:tmpl w:val="3136BE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29DEC93"/>
    <w:multiLevelType w:val="hybridMultilevel"/>
    <w:tmpl w:val="6ED2AA3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0356FBA"/>
    <w:multiLevelType w:val="hybridMultilevel"/>
    <w:tmpl w:val="0B8CF16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1D03AA0"/>
    <w:multiLevelType w:val="hybridMultilevel"/>
    <w:tmpl w:val="607560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EECB473"/>
    <w:multiLevelType w:val="hybridMultilevel"/>
    <w:tmpl w:val="3051A0C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6EF2262"/>
    <w:multiLevelType w:val="hybridMultilevel"/>
    <w:tmpl w:val="76438D6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048C25B"/>
    <w:multiLevelType w:val="hybridMultilevel"/>
    <w:tmpl w:val="1AD5008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73B3C5F"/>
    <w:multiLevelType w:val="hybridMultilevel"/>
    <w:tmpl w:val="9F9CCCE2"/>
    <w:lvl w:ilvl="0" w:tplc="7EDE7C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1C0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DA3B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D8EE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46F8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285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D24C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9824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D47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7BB50D9"/>
    <w:multiLevelType w:val="hybridMultilevel"/>
    <w:tmpl w:val="C4B6268A"/>
    <w:lvl w:ilvl="0" w:tplc="04050001">
      <w:start w:val="1"/>
      <w:numFmt w:val="bullet"/>
      <w:lvlText w:val=""/>
      <w:lvlJc w:val="left"/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C3A9402"/>
    <w:multiLevelType w:val="hybridMultilevel"/>
    <w:tmpl w:val="1883373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E1DAAFE"/>
    <w:multiLevelType w:val="hybridMultilevel"/>
    <w:tmpl w:val="D84F424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6F0B3BDE"/>
    <w:multiLevelType w:val="hybridMultilevel"/>
    <w:tmpl w:val="081EB9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E5BE6"/>
    <w:multiLevelType w:val="hybridMultilevel"/>
    <w:tmpl w:val="11A4A2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B83042D"/>
    <w:multiLevelType w:val="hybridMultilevel"/>
    <w:tmpl w:val="35F74B3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81146065">
    <w:abstractNumId w:val="17"/>
  </w:num>
  <w:num w:numId="2" w16cid:durableId="2147353374">
    <w:abstractNumId w:val="5"/>
  </w:num>
  <w:num w:numId="3" w16cid:durableId="774055319">
    <w:abstractNumId w:val="13"/>
  </w:num>
  <w:num w:numId="4" w16cid:durableId="814877327">
    <w:abstractNumId w:val="14"/>
  </w:num>
  <w:num w:numId="5" w16cid:durableId="864631816">
    <w:abstractNumId w:val="8"/>
  </w:num>
  <w:num w:numId="6" w16cid:durableId="1499228665">
    <w:abstractNumId w:val="2"/>
  </w:num>
  <w:num w:numId="7" w16cid:durableId="1838377783">
    <w:abstractNumId w:val="12"/>
  </w:num>
  <w:num w:numId="8" w16cid:durableId="1252154686">
    <w:abstractNumId w:val="3"/>
  </w:num>
  <w:num w:numId="9" w16cid:durableId="367413506">
    <w:abstractNumId w:val="6"/>
  </w:num>
  <w:num w:numId="10" w16cid:durableId="177739151">
    <w:abstractNumId w:val="11"/>
  </w:num>
  <w:num w:numId="11" w16cid:durableId="228659246">
    <w:abstractNumId w:val="15"/>
  </w:num>
  <w:num w:numId="12" w16cid:durableId="655958440">
    <w:abstractNumId w:val="4"/>
  </w:num>
  <w:num w:numId="13" w16cid:durableId="1024867354">
    <w:abstractNumId w:val="0"/>
  </w:num>
  <w:num w:numId="14" w16cid:durableId="169105192">
    <w:abstractNumId w:val="10"/>
  </w:num>
  <w:num w:numId="15" w16cid:durableId="584844722">
    <w:abstractNumId w:val="9"/>
  </w:num>
  <w:num w:numId="16" w16cid:durableId="333650752">
    <w:abstractNumId w:val="7"/>
  </w:num>
  <w:num w:numId="17" w16cid:durableId="1789349308">
    <w:abstractNumId w:val="1"/>
  </w:num>
  <w:num w:numId="18" w16cid:durableId="351419812">
    <w:abstractNumId w:val="19"/>
  </w:num>
  <w:num w:numId="19" w16cid:durableId="1897548273">
    <w:abstractNumId w:val="18"/>
  </w:num>
  <w:num w:numId="20" w16cid:durableId="14197146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DE7"/>
    <w:rsid w:val="00001C6B"/>
    <w:rsid w:val="00053FFA"/>
    <w:rsid w:val="0007286C"/>
    <w:rsid w:val="000742E5"/>
    <w:rsid w:val="0007483C"/>
    <w:rsid w:val="00097330"/>
    <w:rsid w:val="000D1DC0"/>
    <w:rsid w:val="000F1470"/>
    <w:rsid w:val="000F6AB0"/>
    <w:rsid w:val="00101B00"/>
    <w:rsid w:val="001375A5"/>
    <w:rsid w:val="00156D24"/>
    <w:rsid w:val="00160C74"/>
    <w:rsid w:val="00166493"/>
    <w:rsid w:val="001757C7"/>
    <w:rsid w:val="00180B12"/>
    <w:rsid w:val="001C54FB"/>
    <w:rsid w:val="001D1692"/>
    <w:rsid w:val="001D285D"/>
    <w:rsid w:val="001D55AE"/>
    <w:rsid w:val="001D65E2"/>
    <w:rsid w:val="002161FB"/>
    <w:rsid w:val="00230BA4"/>
    <w:rsid w:val="002663D2"/>
    <w:rsid w:val="00271C76"/>
    <w:rsid w:val="0027679E"/>
    <w:rsid w:val="00277DC4"/>
    <w:rsid w:val="0028159B"/>
    <w:rsid w:val="002877D9"/>
    <w:rsid w:val="00294486"/>
    <w:rsid w:val="002A1C70"/>
    <w:rsid w:val="002A607C"/>
    <w:rsid w:val="002A7D3D"/>
    <w:rsid w:val="002B0E36"/>
    <w:rsid w:val="002B108A"/>
    <w:rsid w:val="002C6A10"/>
    <w:rsid w:val="002C7CA0"/>
    <w:rsid w:val="002F0319"/>
    <w:rsid w:val="0031411C"/>
    <w:rsid w:val="00320862"/>
    <w:rsid w:val="0033396A"/>
    <w:rsid w:val="00337110"/>
    <w:rsid w:val="00337115"/>
    <w:rsid w:val="00341C0F"/>
    <w:rsid w:val="00350A8D"/>
    <w:rsid w:val="00357623"/>
    <w:rsid w:val="00362FDD"/>
    <w:rsid w:val="00365D1C"/>
    <w:rsid w:val="00372146"/>
    <w:rsid w:val="00390EAE"/>
    <w:rsid w:val="003B6BF7"/>
    <w:rsid w:val="003C08BC"/>
    <w:rsid w:val="0040408F"/>
    <w:rsid w:val="00407864"/>
    <w:rsid w:val="00415405"/>
    <w:rsid w:val="00416632"/>
    <w:rsid w:val="004409DB"/>
    <w:rsid w:val="00456943"/>
    <w:rsid w:val="004641C0"/>
    <w:rsid w:val="0048208B"/>
    <w:rsid w:val="004A478E"/>
    <w:rsid w:val="004A7CB1"/>
    <w:rsid w:val="004B3D36"/>
    <w:rsid w:val="00512D03"/>
    <w:rsid w:val="00526C3E"/>
    <w:rsid w:val="00531E91"/>
    <w:rsid w:val="00555F4E"/>
    <w:rsid w:val="005565A9"/>
    <w:rsid w:val="00565744"/>
    <w:rsid w:val="0057025A"/>
    <w:rsid w:val="005712BF"/>
    <w:rsid w:val="005729C9"/>
    <w:rsid w:val="00572C61"/>
    <w:rsid w:val="00572C6F"/>
    <w:rsid w:val="0058483F"/>
    <w:rsid w:val="005873F2"/>
    <w:rsid w:val="00587CE5"/>
    <w:rsid w:val="0059262F"/>
    <w:rsid w:val="005A7492"/>
    <w:rsid w:val="005B4EBD"/>
    <w:rsid w:val="005B679D"/>
    <w:rsid w:val="005C78F1"/>
    <w:rsid w:val="005E2DD1"/>
    <w:rsid w:val="005F6B95"/>
    <w:rsid w:val="005F6DB2"/>
    <w:rsid w:val="0065056E"/>
    <w:rsid w:val="006627F3"/>
    <w:rsid w:val="006958E0"/>
    <w:rsid w:val="006B2578"/>
    <w:rsid w:val="006C7E01"/>
    <w:rsid w:val="006D640B"/>
    <w:rsid w:val="006E255A"/>
    <w:rsid w:val="006E535D"/>
    <w:rsid w:val="006F1796"/>
    <w:rsid w:val="00707E7F"/>
    <w:rsid w:val="007416FF"/>
    <w:rsid w:val="00745546"/>
    <w:rsid w:val="0075494D"/>
    <w:rsid w:val="00755171"/>
    <w:rsid w:val="00755DCE"/>
    <w:rsid w:val="00761567"/>
    <w:rsid w:val="0077143B"/>
    <w:rsid w:val="0079322C"/>
    <w:rsid w:val="007A0272"/>
    <w:rsid w:val="007A33C0"/>
    <w:rsid w:val="007C538A"/>
    <w:rsid w:val="007D5587"/>
    <w:rsid w:val="007E0788"/>
    <w:rsid w:val="008065A5"/>
    <w:rsid w:val="008307D0"/>
    <w:rsid w:val="00844F6C"/>
    <w:rsid w:val="008552B5"/>
    <w:rsid w:val="00864B5B"/>
    <w:rsid w:val="00866A37"/>
    <w:rsid w:val="00890A75"/>
    <w:rsid w:val="008B738D"/>
    <w:rsid w:val="008C01A3"/>
    <w:rsid w:val="008C4BB2"/>
    <w:rsid w:val="008F3606"/>
    <w:rsid w:val="008F72FE"/>
    <w:rsid w:val="009068FB"/>
    <w:rsid w:val="00920E52"/>
    <w:rsid w:val="00932F46"/>
    <w:rsid w:val="00936ABE"/>
    <w:rsid w:val="00954B24"/>
    <w:rsid w:val="0097073D"/>
    <w:rsid w:val="00985BBA"/>
    <w:rsid w:val="00986D93"/>
    <w:rsid w:val="009A280F"/>
    <w:rsid w:val="009A51AC"/>
    <w:rsid w:val="009C5A62"/>
    <w:rsid w:val="009F50B5"/>
    <w:rsid w:val="009F6008"/>
    <w:rsid w:val="00A166C5"/>
    <w:rsid w:val="00A22DFE"/>
    <w:rsid w:val="00A2488B"/>
    <w:rsid w:val="00A4059C"/>
    <w:rsid w:val="00A4471F"/>
    <w:rsid w:val="00A54642"/>
    <w:rsid w:val="00A75BFC"/>
    <w:rsid w:val="00AD07B6"/>
    <w:rsid w:val="00AD5DC9"/>
    <w:rsid w:val="00AF0A0E"/>
    <w:rsid w:val="00AF624F"/>
    <w:rsid w:val="00B0266B"/>
    <w:rsid w:val="00B34BFA"/>
    <w:rsid w:val="00B40218"/>
    <w:rsid w:val="00B87146"/>
    <w:rsid w:val="00BA3000"/>
    <w:rsid w:val="00BA3C3E"/>
    <w:rsid w:val="00C0023F"/>
    <w:rsid w:val="00C045BF"/>
    <w:rsid w:val="00C04A60"/>
    <w:rsid w:val="00C55367"/>
    <w:rsid w:val="00CA453F"/>
    <w:rsid w:val="00CB752A"/>
    <w:rsid w:val="00CB7B33"/>
    <w:rsid w:val="00CD7618"/>
    <w:rsid w:val="00CE3699"/>
    <w:rsid w:val="00CF31FA"/>
    <w:rsid w:val="00CF7843"/>
    <w:rsid w:val="00D05A47"/>
    <w:rsid w:val="00D0651E"/>
    <w:rsid w:val="00D101BB"/>
    <w:rsid w:val="00D11ED3"/>
    <w:rsid w:val="00D2408D"/>
    <w:rsid w:val="00D4573B"/>
    <w:rsid w:val="00D563BA"/>
    <w:rsid w:val="00D5739C"/>
    <w:rsid w:val="00D57CD0"/>
    <w:rsid w:val="00D65956"/>
    <w:rsid w:val="00DD60FB"/>
    <w:rsid w:val="00DE2E12"/>
    <w:rsid w:val="00E0565B"/>
    <w:rsid w:val="00E05D55"/>
    <w:rsid w:val="00E15A81"/>
    <w:rsid w:val="00E177DA"/>
    <w:rsid w:val="00E21254"/>
    <w:rsid w:val="00E2504F"/>
    <w:rsid w:val="00E26DE7"/>
    <w:rsid w:val="00E33F6D"/>
    <w:rsid w:val="00E72262"/>
    <w:rsid w:val="00E77FBA"/>
    <w:rsid w:val="00E95080"/>
    <w:rsid w:val="00EB022F"/>
    <w:rsid w:val="00EC2C04"/>
    <w:rsid w:val="00ED3E15"/>
    <w:rsid w:val="00EE0CA3"/>
    <w:rsid w:val="00EF68EA"/>
    <w:rsid w:val="00EF7FCC"/>
    <w:rsid w:val="00F254EB"/>
    <w:rsid w:val="00F512C0"/>
    <w:rsid w:val="00F5647D"/>
    <w:rsid w:val="00F92553"/>
    <w:rsid w:val="00FA46ED"/>
    <w:rsid w:val="00FC35D8"/>
    <w:rsid w:val="00FE600B"/>
    <w:rsid w:val="00FF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0990D"/>
  <w15:docId w15:val="{F82B60BC-6BD9-4AED-AFC0-B50491E7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21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6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6DE7"/>
  </w:style>
  <w:style w:type="paragraph" w:styleId="Zpat">
    <w:name w:val="footer"/>
    <w:basedOn w:val="Normln"/>
    <w:link w:val="ZpatChar"/>
    <w:uiPriority w:val="99"/>
    <w:unhideWhenUsed/>
    <w:rsid w:val="00E26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6DE7"/>
  </w:style>
  <w:style w:type="table" w:styleId="Mkatabulky">
    <w:name w:val="Table Grid"/>
    <w:basedOn w:val="Normlntabulka"/>
    <w:uiPriority w:val="59"/>
    <w:rsid w:val="00E26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F1470"/>
    <w:pPr>
      <w:ind w:left="720"/>
      <w:contextualSpacing/>
    </w:pPr>
  </w:style>
  <w:style w:type="paragraph" w:customStyle="1" w:styleId="Default">
    <w:name w:val="Default"/>
    <w:rsid w:val="007A33C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5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36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99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83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2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5898D42DFB4F468BD7E7A88F1022F0" ma:contentTypeVersion="4" ma:contentTypeDescription="Vytvoří nový dokument" ma:contentTypeScope="" ma:versionID="3eff89b9feb2087de3b1e13ad6cbacde">
  <xsd:schema xmlns:xsd="http://www.w3.org/2001/XMLSchema" xmlns:xs="http://www.w3.org/2001/XMLSchema" xmlns:p="http://schemas.microsoft.com/office/2006/metadata/properties" xmlns:ns2="8a3ffd8b-8fa1-4335-a682-b418d3c6adbc" targetNamespace="http://schemas.microsoft.com/office/2006/metadata/properties" ma:root="true" ma:fieldsID="8f6933a4b6294e6fdec61d27a9bba2a8" ns2:_="">
    <xsd:import namespace="8a3ffd8b-8fa1-4335-a682-b418d3c6ad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ffd8b-8fa1-4335-a682-b418d3c6ad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58357-FC9F-4D56-9A1C-33AD5492FFF6}"/>
</file>

<file path=customXml/itemProps2.xml><?xml version="1.0" encoding="utf-8"?>
<ds:datastoreItem xmlns:ds="http://schemas.openxmlformats.org/officeDocument/2006/customXml" ds:itemID="{015F3248-AC25-4A27-BB7E-4F4CD6CB28A9}"/>
</file>

<file path=customXml/itemProps3.xml><?xml version="1.0" encoding="utf-8"?>
<ds:datastoreItem xmlns:ds="http://schemas.openxmlformats.org/officeDocument/2006/customXml" ds:itemID="{D5C219C3-1C0D-4A44-AAA2-84B1A6FF9D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1796</Words>
  <Characters>10603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Patrik Randa</dc:creator>
  <cp:keywords/>
  <dc:description/>
  <cp:lastModifiedBy>Lucie Gregůrková</cp:lastModifiedBy>
  <cp:revision>2</cp:revision>
  <cp:lastPrinted>2022-01-31T10:05:00Z</cp:lastPrinted>
  <dcterms:created xsi:type="dcterms:W3CDTF">2025-07-04T11:57:00Z</dcterms:created>
  <dcterms:modified xsi:type="dcterms:W3CDTF">2025-07-04T11:57:00Z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0x0101009E5898D42DFB4F468BD7E7A88F1022F0</vt:lpwstr>
  </property>
</Properties>
</file>